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77" w:rsidRPr="0042752C" w:rsidRDefault="00327377" w:rsidP="00327377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42752C">
        <w:rPr>
          <w:rFonts w:ascii="Calibri" w:eastAsia="Times New Roman" w:hAnsi="Calibri" w:cs="Calibri"/>
          <w:noProof/>
          <w:lang w:val="uk-UA" w:eastAsia="uk-UA"/>
        </w:rPr>
        <w:drawing>
          <wp:inline distT="0" distB="0" distL="0" distR="0" wp14:anchorId="2BB14D1F" wp14:editId="4BE8594E">
            <wp:extent cx="641985" cy="7327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77" w:rsidRPr="0042752C" w:rsidRDefault="00327377" w:rsidP="004F7B29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42752C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327377" w:rsidRPr="0042752C" w:rsidRDefault="00327377" w:rsidP="004F7B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42752C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327377" w:rsidRPr="0042752C" w:rsidRDefault="00327377" w:rsidP="004F7B2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42752C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327377" w:rsidRPr="0042752C" w:rsidRDefault="00327377" w:rsidP="004F7B29">
      <w:pPr>
        <w:keepNext/>
        <w:spacing w:after="0" w:line="240" w:lineRule="auto"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42752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V</w:t>
      </w:r>
      <w:r w:rsidR="00DE4B3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І</w:t>
      </w:r>
      <w:r w:rsidRPr="0042752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І</w:t>
      </w:r>
      <w:r w:rsidR="002308DB" w:rsidRPr="002308DB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</w:t>
      </w:r>
      <w:r w:rsidRPr="0042752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сесія VIII демократичного скликання</w:t>
      </w:r>
    </w:p>
    <w:p w:rsidR="00327377" w:rsidRPr="0042752C" w:rsidRDefault="00327377" w:rsidP="00327377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42752C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DE4B3C" w:rsidRPr="00E754A2" w:rsidRDefault="00DE4B3C" w:rsidP="00DE4B3C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Cs/>
          <w:sz w:val="24"/>
          <w:szCs w:val="48"/>
          <w:lang w:val="uk-UA" w:eastAsia="ru-RU"/>
        </w:rPr>
      </w:pPr>
    </w:p>
    <w:p w:rsidR="004F7B29" w:rsidRPr="004F7B29" w:rsidRDefault="004F7B29" w:rsidP="004F7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B29">
        <w:rPr>
          <w:rFonts w:ascii="Times New Roman" w:hAnsi="Times New Roman" w:cs="Times New Roman"/>
          <w:sz w:val="28"/>
          <w:szCs w:val="28"/>
        </w:rPr>
        <w:t xml:space="preserve">від 28 травня 2021 року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4F7B29">
        <w:rPr>
          <w:rFonts w:ascii="Times New Roman" w:hAnsi="Times New Roman" w:cs="Times New Roman"/>
          <w:sz w:val="28"/>
          <w:szCs w:val="28"/>
        </w:rPr>
        <w:t xml:space="preserve">-1/2021                               </w:t>
      </w:r>
    </w:p>
    <w:p w:rsidR="004F7B29" w:rsidRPr="004F7B29" w:rsidRDefault="004F7B29" w:rsidP="004F7B29">
      <w:pPr>
        <w:spacing w:after="0" w:line="240" w:lineRule="auto"/>
        <w:rPr>
          <w:rFonts w:ascii="Times New Roman" w:eastAsia="Segoe UI" w:hAnsi="Times New Roman" w:cs="Times New Roman"/>
          <w:sz w:val="26"/>
          <w:szCs w:val="26"/>
        </w:rPr>
      </w:pPr>
      <w:r w:rsidRPr="004F7B29">
        <w:rPr>
          <w:rFonts w:ascii="Times New Roman" w:hAnsi="Times New Roman" w:cs="Times New Roman"/>
          <w:sz w:val="28"/>
          <w:szCs w:val="28"/>
        </w:rPr>
        <w:t>м. Тисмениця</w:t>
      </w:r>
      <w:r w:rsidRPr="004F7B29">
        <w:rPr>
          <w:rFonts w:ascii="Times New Roman" w:eastAsia="Segoe UI" w:hAnsi="Times New Roman" w:cs="Times New Roman"/>
          <w:sz w:val="26"/>
          <w:szCs w:val="26"/>
        </w:rPr>
        <w:t> </w:t>
      </w:r>
    </w:p>
    <w:p w:rsidR="00832A09" w:rsidRPr="004F7B29" w:rsidRDefault="00832A09" w:rsidP="008814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DE" w:rsidRDefault="003A44DE" w:rsidP="003A44DE">
      <w:pPr>
        <w:widowControl w:val="0"/>
        <w:suppressAutoHyphens/>
        <w:spacing w:after="0" w:line="240" w:lineRule="auto"/>
        <w:ind w:right="-8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звернення Тисменицької міської ради</w:t>
      </w:r>
    </w:p>
    <w:p w:rsidR="00881425" w:rsidRPr="0042752C" w:rsidRDefault="00881425" w:rsidP="0088142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</w:p>
    <w:p w:rsidR="00C72F02" w:rsidRPr="0042752C" w:rsidRDefault="002308DB" w:rsidP="00832A09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308D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пропозиці</w:t>
      </w:r>
      <w:r w:rsidR="0099406F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2308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депута</w:t>
      </w:r>
      <w:r w:rsidR="0099406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тів міської ради ф</w:t>
      </w:r>
      <w:r w:rsidRPr="002308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ракції Політичної партії «Європейська Солідарність», відповідно до статті 43 Закону України </w:t>
      </w:r>
      <w:r w:rsidR="009940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2308D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місцеве самоврядування в Україні»</w:t>
      </w:r>
      <w:r w:rsidR="00C72F02" w:rsidRPr="0042752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:rsidR="00AC05D0" w:rsidRPr="0042752C" w:rsidRDefault="00881425" w:rsidP="0042752C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7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2308DB" w:rsidRPr="002308DB" w:rsidRDefault="002308DB" w:rsidP="002308DB">
      <w:pPr>
        <w:pStyle w:val="rvps172"/>
        <w:shd w:val="clear" w:color="auto" w:fill="FFFFFF"/>
        <w:spacing w:before="0" w:beforeAutospacing="0" w:after="0" w:afterAutospacing="0"/>
        <w:ind w:firstLine="703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>1.</w:t>
      </w:r>
      <w:r w:rsidR="0099406F">
        <w:rPr>
          <w:rFonts w:eastAsiaTheme="minorHAnsi"/>
          <w:color w:val="000000"/>
          <w:sz w:val="28"/>
          <w:szCs w:val="28"/>
          <w:lang w:val="uk-UA" w:eastAsia="en-US"/>
        </w:rPr>
        <w:t> </w:t>
      </w:r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 xml:space="preserve">Прийняти звернення депутатів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Тисменицької міської</w:t>
      </w:r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 xml:space="preserve"> ради до Президента України Володимира Зеленського, Голови Верховної Ради Дмитра Разумкова щодо зволікання з розслідуванням, встановленням та притягненням до відповідальності осіб, винних у зриві спецоперації з затримання «</w:t>
      </w:r>
      <w:proofErr w:type="spellStart"/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>вагнерівців</w:t>
      </w:r>
      <w:proofErr w:type="spellEnd"/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>» (додається).</w:t>
      </w:r>
    </w:p>
    <w:p w:rsidR="002308DB" w:rsidRPr="002308DB" w:rsidRDefault="002308DB" w:rsidP="002308DB">
      <w:pPr>
        <w:pStyle w:val="rvps172"/>
        <w:shd w:val="clear" w:color="auto" w:fill="FFFFFF"/>
        <w:spacing w:before="0" w:beforeAutospacing="0" w:after="0" w:afterAutospacing="0"/>
        <w:ind w:firstLine="703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 xml:space="preserve">2. Дане рішення і звернення надіслати до Президента України та Голови Верховної Ради України для розгляду і вирішення порушених питань. </w:t>
      </w:r>
    </w:p>
    <w:p w:rsidR="002308DB" w:rsidRDefault="002308DB" w:rsidP="002308DB">
      <w:pPr>
        <w:pStyle w:val="rvps172"/>
        <w:shd w:val="clear" w:color="auto" w:fill="FFFFFF"/>
        <w:spacing w:before="0" w:beforeAutospacing="0" w:after="0" w:afterAutospacing="0"/>
        <w:ind w:firstLine="703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 xml:space="preserve">3. Дане рішення і звернення </w:t>
      </w:r>
      <w:r w:rsidR="00515FEA">
        <w:rPr>
          <w:rFonts w:eastAsiaTheme="minorHAnsi"/>
          <w:color w:val="000000"/>
          <w:sz w:val="28"/>
          <w:szCs w:val="28"/>
          <w:lang w:val="uk-UA" w:eastAsia="en-US"/>
        </w:rPr>
        <w:t xml:space="preserve">оприлюднити на офіційному веб </w:t>
      </w:r>
      <w:r w:rsidRPr="002308DB">
        <w:rPr>
          <w:rFonts w:eastAsiaTheme="minorHAnsi"/>
          <w:color w:val="000000"/>
          <w:sz w:val="28"/>
          <w:szCs w:val="28"/>
          <w:lang w:val="uk-UA" w:eastAsia="en-US"/>
        </w:rPr>
        <w:t>сайті Тисменицької міської ради.</w:t>
      </w:r>
    </w:p>
    <w:p w:rsidR="00832A09" w:rsidRPr="0042752C" w:rsidRDefault="002308DB" w:rsidP="002308DB">
      <w:pPr>
        <w:pStyle w:val="rvps172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832A09" w:rsidRPr="0042752C">
        <w:rPr>
          <w:color w:val="000000"/>
          <w:sz w:val="28"/>
          <w:szCs w:val="28"/>
          <w:lang w:val="uk-UA"/>
        </w:rPr>
        <w:t>.</w:t>
      </w:r>
      <w:r w:rsidR="0042752C">
        <w:rPr>
          <w:color w:val="000000"/>
          <w:sz w:val="28"/>
          <w:szCs w:val="28"/>
          <w:lang w:val="uk-UA"/>
        </w:rPr>
        <w:t> </w:t>
      </w:r>
      <w:r w:rsidRPr="002308DB">
        <w:rPr>
          <w:color w:val="000000"/>
          <w:sz w:val="28"/>
          <w:szCs w:val="28"/>
          <w:lang w:val="uk-UA"/>
        </w:rPr>
        <w:t xml:space="preserve">Контроль за виконанням рішення доручити постійним комісіям </w:t>
      </w:r>
      <w:r>
        <w:rPr>
          <w:color w:val="000000"/>
          <w:sz w:val="28"/>
          <w:szCs w:val="28"/>
          <w:lang w:val="uk-UA"/>
        </w:rPr>
        <w:t>Тисменицької міськ</w:t>
      </w:r>
      <w:r w:rsidRPr="002308DB">
        <w:rPr>
          <w:color w:val="000000"/>
          <w:sz w:val="28"/>
          <w:szCs w:val="28"/>
          <w:lang w:val="uk-UA"/>
        </w:rPr>
        <w:t>ої ради</w:t>
      </w:r>
      <w:r w:rsidR="00832A09" w:rsidRPr="0042752C">
        <w:rPr>
          <w:color w:val="000000"/>
          <w:sz w:val="28"/>
          <w:szCs w:val="28"/>
          <w:lang w:val="uk-UA"/>
        </w:rPr>
        <w:t>.</w:t>
      </w:r>
    </w:p>
    <w:p w:rsidR="000856DA" w:rsidRDefault="000856DA" w:rsidP="00881425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lang w:val="uk-UA" w:eastAsia="ru-RU"/>
        </w:rPr>
      </w:pPr>
    </w:p>
    <w:p w:rsidR="004F7B29" w:rsidRPr="0042752C" w:rsidRDefault="004F7B29" w:rsidP="00881425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lang w:val="uk-UA" w:eastAsia="ru-RU"/>
        </w:rPr>
      </w:pPr>
    </w:p>
    <w:p w:rsidR="0056156A" w:rsidRPr="0042752C" w:rsidRDefault="0056156A" w:rsidP="00881425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lang w:val="uk-UA" w:eastAsia="ru-RU"/>
        </w:rPr>
      </w:pPr>
    </w:p>
    <w:p w:rsidR="00193F4E" w:rsidRPr="0042752C" w:rsidRDefault="00881425" w:rsidP="004905F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2752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</w:t>
      </w:r>
      <w:r w:rsidR="00C04E6B" w:rsidRPr="0042752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42752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905FA" w:rsidRPr="0042752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Тетяна Градю</w:t>
      </w:r>
      <w:r w:rsidR="005326ED" w:rsidRPr="0042752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</w:t>
      </w:r>
    </w:p>
    <w:p w:rsidR="0099406F" w:rsidRDefault="0099406F" w:rsidP="002308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uk-UA" w:eastAsia="uk-UA"/>
        </w:rPr>
      </w:pPr>
    </w:p>
    <w:p w:rsidR="003A44DE" w:rsidRDefault="003A44D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 w:bidi="uk-UA"/>
        </w:rPr>
        <w:br w:type="page"/>
      </w:r>
    </w:p>
    <w:p w:rsidR="0099406F" w:rsidRDefault="0099406F" w:rsidP="00552232">
      <w:pPr>
        <w:widowControl w:val="0"/>
        <w:tabs>
          <w:tab w:val="left" w:pos="9301"/>
        </w:tabs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 w:bidi="uk-UA"/>
        </w:rPr>
        <w:lastRenderedPageBreak/>
        <w:t>ДОДАТОК</w:t>
      </w:r>
    </w:p>
    <w:p w:rsidR="0099406F" w:rsidRDefault="0099406F" w:rsidP="00552232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до рішення міської ради </w:t>
      </w:r>
    </w:p>
    <w:p w:rsidR="003A44DE" w:rsidRDefault="0099406F" w:rsidP="003A44DE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від </w:t>
      </w:r>
      <w:r w:rsidR="004F7B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28 травня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 2021 року №</w:t>
      </w:r>
      <w:r w:rsidR="004F7B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180-1/2021</w:t>
      </w:r>
      <w:bookmarkStart w:id="0" w:name="_GoBack"/>
      <w:bookmarkEnd w:id="0"/>
    </w:p>
    <w:p w:rsidR="0099406F" w:rsidRDefault="0099406F" w:rsidP="003A44DE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«</w:t>
      </w:r>
      <w:r w:rsidR="003A44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звернення Тисменицької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»</w:t>
      </w:r>
    </w:p>
    <w:p w:rsidR="0099406F" w:rsidRDefault="0099406F" w:rsidP="00552232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:rsidR="00552232" w:rsidRDefault="00552232" w:rsidP="00552232">
      <w:pPr>
        <w:widowControl w:val="0"/>
        <w:spacing w:after="0" w:line="240" w:lineRule="auto"/>
        <w:ind w:left="4536" w:right="-7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bookmarkStart w:id="1" w:name="bookmark5"/>
    </w:p>
    <w:p w:rsidR="0099406F" w:rsidRDefault="0099406F" w:rsidP="00552232">
      <w:pPr>
        <w:widowControl w:val="0"/>
        <w:spacing w:after="0" w:line="240" w:lineRule="auto"/>
        <w:ind w:left="4536" w:right="-7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Президенту України </w:t>
      </w:r>
    </w:p>
    <w:p w:rsidR="0099406F" w:rsidRDefault="0099406F" w:rsidP="00552232">
      <w:pPr>
        <w:widowControl w:val="0"/>
        <w:spacing w:after="0" w:line="240" w:lineRule="auto"/>
        <w:ind w:left="4536" w:right="-7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В. О. Зеленському</w:t>
      </w:r>
      <w:bookmarkEnd w:id="1"/>
    </w:p>
    <w:p w:rsidR="0099406F" w:rsidRDefault="0099406F" w:rsidP="00552232">
      <w:pPr>
        <w:widowControl w:val="0"/>
        <w:spacing w:after="0" w:line="240" w:lineRule="auto"/>
        <w:ind w:left="4536" w:right="-7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:rsidR="0099406F" w:rsidRDefault="0099406F" w:rsidP="00552232">
      <w:pPr>
        <w:widowControl w:val="0"/>
        <w:spacing w:after="0" w:line="240" w:lineRule="auto"/>
        <w:ind w:left="4536" w:right="-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Голові Верховної Ради України </w:t>
      </w:r>
    </w:p>
    <w:p w:rsidR="0099406F" w:rsidRDefault="0099406F" w:rsidP="00552232">
      <w:pPr>
        <w:widowControl w:val="0"/>
        <w:spacing w:after="0" w:line="240" w:lineRule="auto"/>
        <w:ind w:left="4536" w:right="-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Д. О. Разумкову </w:t>
      </w:r>
    </w:p>
    <w:p w:rsidR="0099406F" w:rsidRDefault="0099406F" w:rsidP="002308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uk-UA" w:eastAsia="uk-UA"/>
        </w:rPr>
      </w:pPr>
    </w:p>
    <w:p w:rsidR="0099406F" w:rsidRDefault="0099406F" w:rsidP="002308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uk-UA" w:eastAsia="uk-UA"/>
        </w:rPr>
      </w:pPr>
    </w:p>
    <w:p w:rsidR="002308DB" w:rsidRPr="002308DB" w:rsidRDefault="002308DB" w:rsidP="002308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uk-UA" w:eastAsia="uk-UA"/>
        </w:rPr>
      </w:pPr>
      <w:r w:rsidRPr="002308D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uk-UA" w:eastAsia="uk-UA"/>
        </w:rPr>
        <w:t>Звернення</w:t>
      </w:r>
    </w:p>
    <w:p w:rsidR="002308DB" w:rsidRPr="002308DB" w:rsidRDefault="0099406F" w:rsidP="00994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</w:pPr>
      <w:r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 xml:space="preserve">депутатів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>Тисменицької міської</w:t>
      </w:r>
      <w:r w:rsidR="002308DB"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 xml:space="preserve"> ради </w:t>
      </w:r>
    </w:p>
    <w:p w:rsidR="002308DB" w:rsidRPr="002308DB" w:rsidRDefault="002308DB" w:rsidP="00230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</w:pPr>
      <w:r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 xml:space="preserve">щодо зволікання з розслідуванням, встановленням та притягненням </w:t>
      </w:r>
    </w:p>
    <w:p w:rsidR="002308DB" w:rsidRPr="002308DB" w:rsidRDefault="002308DB" w:rsidP="00230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</w:pPr>
      <w:r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 xml:space="preserve">до відповідальності осіб, винних у зриві спецоперації </w:t>
      </w:r>
    </w:p>
    <w:p w:rsidR="002308DB" w:rsidRDefault="002308DB" w:rsidP="00230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</w:pPr>
      <w:r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>з затримання «</w:t>
      </w:r>
      <w:proofErr w:type="spellStart"/>
      <w:r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>вагнерівців</w:t>
      </w:r>
      <w:proofErr w:type="spellEnd"/>
      <w:r w:rsidRPr="00230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ar-SA"/>
        </w:rPr>
        <w:t>»</w:t>
      </w:r>
    </w:p>
    <w:p w:rsidR="00DE4B3C" w:rsidRPr="002308DB" w:rsidRDefault="00DE4B3C" w:rsidP="00230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24 липня 2020 року на нараді в Офісі Президента представники ГУ розвідки Міноборони і СБУ доповіли про проведення фінальної стадії спецоперації щодо затримання бойовиків ПВК «Вагнер».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Всім відомо, що ця операція була провалена.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тоді жодних рішень вище керівництво держави про перевірку не приймало. Розслідування провалу не було розпочато. Крім того, після цих подій Президент призначив нового начальника ГУР.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вересні 2020 Комітет із питань національної безпеки, оборони та розвідки і рекомендував Верховній Раді розглянути проєкт постанови про створення ТСК щодо розслідування справи бійців ПВК "Вагнер". 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 того часу опозиційні фракції та громадянське суспільство вимагають у голови ВРУ Дмитра Разумкова винести на голосування, а </w:t>
      </w:r>
      <w:proofErr w:type="spellStart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монобільшості</w:t>
      </w:r>
      <w:proofErr w:type="spellEnd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підтримати Постанову про створення ТСК щодо справи бійців ПВК "Вагнер". Втім, слідчу комісію досі так і не створено.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Тривале ігнорування питання створення ТСК тільки посилює підозри, що серед вищого керівництва України є ті, які здатні продавати національні інтереси. Оскільки військові експерти і журналісти не виключають версії, що спецоперація з арешту бойовиків, які чинили військові злочини на Донбасі була зірвана через «злив» інформації українськими посадовцями.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Справу «</w:t>
      </w:r>
      <w:proofErr w:type="spellStart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вагнерівців</w:t>
      </w:r>
      <w:proofErr w:type="spellEnd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також розслідує авторитетна міжнародна спільнота </w:t>
      </w:r>
      <w:proofErr w:type="spellStart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розслідувачів</w:t>
      </w:r>
      <w:proofErr w:type="spellEnd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proofErr w:type="spellStart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Bellingcat</w:t>
      </w:r>
      <w:proofErr w:type="spellEnd"/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яка невдовзі випустить документальний фільм щодо зриву спільної операції спецслужб України, США та Туреччини.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Ми переконані, що створення парламентської тимчасової слідчої комісії та встановлення істини у цій справі є надважливим питанням національної безпеки. 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Тому вимагаємо: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="00DE4B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Невідкладно прийняти Постанову про утворення ТСК щодо розслідування справи бійців так званої приватної військової компанії «Вагнер».</w:t>
      </w:r>
    </w:p>
    <w:p w:rsidR="002308DB" w:rsidRP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Забезпечити об’єктивне розслідування цієї справи. </w:t>
      </w:r>
    </w:p>
    <w:p w:rsidR="002308DB" w:rsidRDefault="002308DB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8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На період розслідування забезпечити державну охорону свідків у даній справі, в тому числі Василя Бурби.</w:t>
      </w:r>
    </w:p>
    <w:p w:rsidR="00552232" w:rsidRDefault="00552232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52232" w:rsidRDefault="00552232" w:rsidP="00552232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Прийнято 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uk-UA" w:bidi="uk-UA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ІІІ сесії </w:t>
      </w:r>
    </w:p>
    <w:p w:rsidR="00552232" w:rsidRDefault="00552232" w:rsidP="00552232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Тисменицької міської ради </w:t>
      </w:r>
    </w:p>
    <w:p w:rsidR="00552232" w:rsidRDefault="00552232" w:rsidP="00552232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uk-UA" w:bidi="uk-UA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 демократичного скликання </w:t>
      </w:r>
    </w:p>
    <w:p w:rsidR="00552232" w:rsidRDefault="00552232" w:rsidP="00552232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552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uk-UA" w:bidi="uk-UA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травня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 2021 року</w:t>
      </w:r>
    </w:p>
    <w:p w:rsidR="00552232" w:rsidRPr="002308DB" w:rsidRDefault="00552232" w:rsidP="00230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308DB" w:rsidRPr="002308DB" w:rsidRDefault="002308DB" w:rsidP="002308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 w:eastAsia="uk-UA"/>
        </w:rPr>
      </w:pPr>
    </w:p>
    <w:p w:rsidR="002308DB" w:rsidRPr="002308DB" w:rsidRDefault="002308DB" w:rsidP="00230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uk-UA" w:eastAsia="ru-RU"/>
        </w:rPr>
      </w:pPr>
    </w:p>
    <w:p w:rsidR="0042752C" w:rsidRPr="0042752C" w:rsidRDefault="0042752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52C" w:rsidRPr="0042752C" w:rsidSect="0040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8CF"/>
    <w:multiLevelType w:val="multilevel"/>
    <w:tmpl w:val="8C9CA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25"/>
    <w:rsid w:val="00072F71"/>
    <w:rsid w:val="000856DA"/>
    <w:rsid w:val="000B43F6"/>
    <w:rsid w:val="0014086D"/>
    <w:rsid w:val="00145641"/>
    <w:rsid w:val="00193F4E"/>
    <w:rsid w:val="001D1542"/>
    <w:rsid w:val="001D7610"/>
    <w:rsid w:val="002308DB"/>
    <w:rsid w:val="00256064"/>
    <w:rsid w:val="002A5FC4"/>
    <w:rsid w:val="00327377"/>
    <w:rsid w:val="003A44DE"/>
    <w:rsid w:val="003A72D8"/>
    <w:rsid w:val="003D0B6F"/>
    <w:rsid w:val="00400408"/>
    <w:rsid w:val="0042752C"/>
    <w:rsid w:val="00461EAE"/>
    <w:rsid w:val="00466EDF"/>
    <w:rsid w:val="00476488"/>
    <w:rsid w:val="004905FA"/>
    <w:rsid w:val="004F5756"/>
    <w:rsid w:val="004F7B29"/>
    <w:rsid w:val="00515FEA"/>
    <w:rsid w:val="005300EE"/>
    <w:rsid w:val="005326ED"/>
    <w:rsid w:val="00552232"/>
    <w:rsid w:val="0056156A"/>
    <w:rsid w:val="005C2221"/>
    <w:rsid w:val="00653F74"/>
    <w:rsid w:val="007810AE"/>
    <w:rsid w:val="008254F7"/>
    <w:rsid w:val="00832A09"/>
    <w:rsid w:val="00847861"/>
    <w:rsid w:val="008706D6"/>
    <w:rsid w:val="00881425"/>
    <w:rsid w:val="008E2E23"/>
    <w:rsid w:val="0091594D"/>
    <w:rsid w:val="00940557"/>
    <w:rsid w:val="00974ED5"/>
    <w:rsid w:val="00975E1F"/>
    <w:rsid w:val="0098128B"/>
    <w:rsid w:val="0099406F"/>
    <w:rsid w:val="009C53E6"/>
    <w:rsid w:val="009E2DEA"/>
    <w:rsid w:val="00A16A0B"/>
    <w:rsid w:val="00A24370"/>
    <w:rsid w:val="00AB37C3"/>
    <w:rsid w:val="00AC05D0"/>
    <w:rsid w:val="00C03A3F"/>
    <w:rsid w:val="00C04E6B"/>
    <w:rsid w:val="00C72F02"/>
    <w:rsid w:val="00D05AA8"/>
    <w:rsid w:val="00DC4AA1"/>
    <w:rsid w:val="00DE4B3C"/>
    <w:rsid w:val="00EE057D"/>
    <w:rsid w:val="00EF266A"/>
    <w:rsid w:val="00F1422B"/>
    <w:rsid w:val="00FC639D"/>
    <w:rsid w:val="00FD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1FB6"/>
  <w15:docId w15:val="{081D1F4A-2CAC-45A4-BABB-35CABABC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6DA"/>
    <w:rPr>
      <w:rFonts w:ascii="Segoe UI" w:hAnsi="Segoe UI" w:cs="Segoe UI"/>
      <w:sz w:val="18"/>
      <w:szCs w:val="18"/>
    </w:rPr>
  </w:style>
  <w:style w:type="character" w:customStyle="1" w:styleId="rvts9">
    <w:name w:val="rvts9"/>
    <w:rsid w:val="00AC05D0"/>
  </w:style>
  <w:style w:type="paragraph" w:styleId="a5">
    <w:name w:val="List Paragraph"/>
    <w:basedOn w:val="a"/>
    <w:uiPriority w:val="34"/>
    <w:qFormat/>
    <w:rsid w:val="00AC05D0"/>
    <w:pPr>
      <w:ind w:left="720"/>
      <w:contextualSpacing/>
    </w:pPr>
  </w:style>
  <w:style w:type="paragraph" w:customStyle="1" w:styleId="rvps172">
    <w:name w:val="rvps172"/>
    <w:basedOn w:val="a"/>
    <w:rsid w:val="0083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32A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8</cp:revision>
  <cp:lastPrinted>2021-05-31T07:28:00Z</cp:lastPrinted>
  <dcterms:created xsi:type="dcterms:W3CDTF">2021-04-21T06:15:00Z</dcterms:created>
  <dcterms:modified xsi:type="dcterms:W3CDTF">2021-05-31T07:30:00Z</dcterms:modified>
</cp:coreProperties>
</file>