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729D3" w14:textId="77777777" w:rsidR="002E6737" w:rsidRPr="00C9635F" w:rsidRDefault="002E6737" w:rsidP="002E6737">
      <w:pPr>
        <w:pBdr>
          <w:top w:val="nil"/>
          <w:left w:val="nil"/>
          <w:bottom w:val="nil"/>
          <w:right w:val="nil"/>
          <w:between w:val="nil"/>
          <w:bar w:val="nil"/>
        </w:pBdr>
        <w:jc w:val="center"/>
        <w:rPr>
          <w:rFonts w:eastAsia="Arial Unicode MS" w:cs="Calibri"/>
          <w:bdr w:val="nil"/>
          <w:lang w:val="uk-UA"/>
        </w:rPr>
      </w:pPr>
      <w:r w:rsidRPr="00C9635F">
        <w:rPr>
          <w:rFonts w:eastAsia="Arial Unicode MS" w:cs="Calibri"/>
          <w:noProof/>
          <w:bdr w:val="nil"/>
          <w:lang w:val="uk-UA"/>
        </w:rPr>
        <w:drawing>
          <wp:inline distT="0" distB="0" distL="0" distR="0" wp14:anchorId="35B5A0BB" wp14:editId="13E3EC5F">
            <wp:extent cx="641985" cy="7296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1985" cy="729615"/>
                    </a:xfrm>
                    <a:prstGeom prst="rect">
                      <a:avLst/>
                    </a:prstGeom>
                    <a:noFill/>
                    <a:ln>
                      <a:noFill/>
                    </a:ln>
                  </pic:spPr>
                </pic:pic>
              </a:graphicData>
            </a:graphic>
          </wp:inline>
        </w:drawing>
      </w:r>
    </w:p>
    <w:p w14:paraId="400C59D2" w14:textId="77777777" w:rsidR="002E6737" w:rsidRPr="00C9635F" w:rsidRDefault="002E6737" w:rsidP="002E6737">
      <w:pPr>
        <w:keepNext/>
        <w:pBdr>
          <w:top w:val="nil"/>
          <w:left w:val="nil"/>
          <w:bottom w:val="nil"/>
          <w:right w:val="nil"/>
          <w:between w:val="nil"/>
          <w:bar w:val="nil"/>
        </w:pBdr>
        <w:jc w:val="center"/>
        <w:outlineLvl w:val="3"/>
        <w:rPr>
          <w:b/>
          <w:bCs/>
          <w:caps/>
          <w:spacing w:val="50"/>
          <w:sz w:val="44"/>
          <w:szCs w:val="44"/>
          <w:bdr w:val="nil"/>
          <w:lang w:val="uk-UA"/>
        </w:rPr>
      </w:pPr>
      <w:r w:rsidRPr="00C9635F">
        <w:rPr>
          <w:b/>
          <w:bCs/>
          <w:caps/>
          <w:spacing w:val="50"/>
          <w:sz w:val="44"/>
          <w:szCs w:val="44"/>
          <w:bdr w:val="nil"/>
          <w:lang w:val="uk-UA"/>
        </w:rPr>
        <w:t>УКРАЇНА</w:t>
      </w:r>
    </w:p>
    <w:p w14:paraId="34DEA2C9" w14:textId="77777777" w:rsidR="002E6737" w:rsidRPr="00C9635F" w:rsidRDefault="002E6737" w:rsidP="002E6737">
      <w:pPr>
        <w:keepNext/>
        <w:pBdr>
          <w:top w:val="nil"/>
          <w:left w:val="nil"/>
          <w:bottom w:val="nil"/>
          <w:right w:val="nil"/>
          <w:between w:val="nil"/>
          <w:bar w:val="nil"/>
        </w:pBdr>
        <w:jc w:val="center"/>
        <w:outlineLvl w:val="1"/>
        <w:rPr>
          <w:b/>
          <w:bCs/>
          <w:spacing w:val="30"/>
          <w:sz w:val="36"/>
          <w:szCs w:val="28"/>
          <w:bdr w:val="nil"/>
          <w:lang w:val="uk-UA"/>
        </w:rPr>
      </w:pPr>
      <w:r w:rsidRPr="00C9635F">
        <w:rPr>
          <w:b/>
          <w:bCs/>
          <w:spacing w:val="30"/>
          <w:sz w:val="36"/>
          <w:szCs w:val="28"/>
          <w:bdr w:val="nil"/>
          <w:lang w:val="uk-UA"/>
        </w:rPr>
        <w:t xml:space="preserve">ТИСМЕНИЦЬКА МІСЬКА РАДА </w:t>
      </w:r>
    </w:p>
    <w:p w14:paraId="5C17B629" w14:textId="77777777" w:rsidR="002E6737" w:rsidRPr="00C9635F" w:rsidRDefault="002E6737" w:rsidP="002E6737">
      <w:pPr>
        <w:keepNext/>
        <w:pBdr>
          <w:top w:val="nil"/>
          <w:left w:val="nil"/>
          <w:bottom w:val="nil"/>
          <w:right w:val="nil"/>
          <w:between w:val="nil"/>
          <w:bar w:val="nil"/>
        </w:pBdr>
        <w:jc w:val="center"/>
        <w:outlineLvl w:val="1"/>
        <w:rPr>
          <w:b/>
          <w:bCs/>
          <w:spacing w:val="24"/>
          <w:sz w:val="28"/>
          <w:szCs w:val="28"/>
          <w:bdr w:val="nil"/>
          <w:lang w:val="uk-UA"/>
        </w:rPr>
      </w:pPr>
      <w:r w:rsidRPr="00C9635F">
        <w:rPr>
          <w:b/>
          <w:bCs/>
          <w:spacing w:val="24"/>
          <w:sz w:val="28"/>
          <w:szCs w:val="28"/>
          <w:bdr w:val="nil"/>
          <w:lang w:val="uk-UA"/>
        </w:rPr>
        <w:t>ІВАНО-ФРАНКІВСЬКОЇ ОБЛАСТІ</w:t>
      </w:r>
    </w:p>
    <w:p w14:paraId="14B42521" w14:textId="77777777" w:rsidR="002E6737" w:rsidRPr="00C9635F" w:rsidRDefault="002E6737" w:rsidP="002E6737">
      <w:pPr>
        <w:keepNext/>
        <w:pBdr>
          <w:top w:val="nil"/>
          <w:left w:val="nil"/>
          <w:bottom w:val="nil"/>
          <w:right w:val="nil"/>
          <w:between w:val="nil"/>
          <w:bar w:val="nil"/>
        </w:pBdr>
        <w:jc w:val="center"/>
        <w:outlineLvl w:val="1"/>
        <w:rPr>
          <w:b/>
          <w:bCs/>
          <w:spacing w:val="40"/>
          <w:sz w:val="28"/>
          <w:bdr w:val="nil"/>
          <w:lang w:val="uk-UA"/>
        </w:rPr>
      </w:pPr>
      <w:r w:rsidRPr="00C9635F">
        <w:rPr>
          <w:b/>
          <w:bCs/>
          <w:iCs/>
          <w:spacing w:val="40"/>
          <w:sz w:val="28"/>
          <w:bdr w:val="nil"/>
          <w:lang w:val="uk-UA"/>
        </w:rPr>
        <w:t>XХІІІ сесія VIII демократичного скликання</w:t>
      </w:r>
    </w:p>
    <w:p w14:paraId="5E011B7C" w14:textId="77777777" w:rsidR="002E6737" w:rsidRPr="00C9635F" w:rsidRDefault="002E6737" w:rsidP="002E6737">
      <w:pPr>
        <w:keepNext/>
        <w:spacing w:before="240" w:after="240"/>
        <w:jc w:val="center"/>
        <w:outlineLvl w:val="4"/>
        <w:rPr>
          <w:rFonts w:eastAsia="Calibri"/>
          <w:b/>
          <w:bCs/>
          <w:spacing w:val="70"/>
          <w:sz w:val="52"/>
          <w:szCs w:val="48"/>
          <w:lang w:val="uk-UA"/>
        </w:rPr>
      </w:pPr>
      <w:r w:rsidRPr="00C9635F">
        <w:rPr>
          <w:rFonts w:eastAsia="Calibri"/>
          <w:b/>
          <w:bCs/>
          <w:spacing w:val="70"/>
          <w:sz w:val="52"/>
          <w:szCs w:val="48"/>
          <w:lang w:val="uk-UA"/>
        </w:rPr>
        <w:t>РІШЕННЯ</w:t>
      </w:r>
    </w:p>
    <w:p w14:paraId="6B883C3C" w14:textId="5603C297" w:rsidR="002E6737" w:rsidRPr="00C9635F" w:rsidRDefault="002E6737" w:rsidP="002E6737">
      <w:pPr>
        <w:jc w:val="right"/>
        <w:rPr>
          <w:sz w:val="28"/>
          <w:szCs w:val="28"/>
          <w:lang w:val="uk-UA"/>
        </w:rPr>
      </w:pPr>
    </w:p>
    <w:p w14:paraId="1221FB90" w14:textId="79215B1B" w:rsidR="007E632F" w:rsidRDefault="007E632F" w:rsidP="007E632F">
      <w:pPr>
        <w:rPr>
          <w:sz w:val="28"/>
          <w:szCs w:val="28"/>
        </w:rPr>
      </w:pPr>
      <w:proofErr w:type="spellStart"/>
      <w:r>
        <w:rPr>
          <w:sz w:val="28"/>
          <w:szCs w:val="28"/>
        </w:rPr>
        <w:t>від</w:t>
      </w:r>
      <w:proofErr w:type="spellEnd"/>
      <w:r>
        <w:rPr>
          <w:sz w:val="28"/>
          <w:szCs w:val="28"/>
        </w:rPr>
        <w:t xml:space="preserve"> 10 листопада 2022 року                                                                </w:t>
      </w:r>
      <w:r>
        <w:rPr>
          <w:sz w:val="28"/>
          <w:szCs w:val="28"/>
          <w:lang w:val="uk-UA"/>
        </w:rPr>
        <w:t xml:space="preserve">      </w:t>
      </w:r>
      <w:r>
        <w:rPr>
          <w:sz w:val="28"/>
          <w:szCs w:val="28"/>
        </w:rPr>
        <w:t>№ 01/01-</w:t>
      </w:r>
      <w:r>
        <w:rPr>
          <w:sz w:val="28"/>
          <w:szCs w:val="28"/>
          <w:lang w:val="uk-UA"/>
        </w:rPr>
        <w:t>121</w:t>
      </w:r>
      <w:r>
        <w:rPr>
          <w:sz w:val="28"/>
          <w:szCs w:val="28"/>
        </w:rPr>
        <w:t xml:space="preserve">                         </w:t>
      </w:r>
    </w:p>
    <w:p w14:paraId="3CBC7717" w14:textId="77777777" w:rsidR="007E632F" w:rsidRDefault="007E632F" w:rsidP="007E632F">
      <w:pPr>
        <w:rPr>
          <w:sz w:val="28"/>
          <w:lang w:eastAsia="uk-UA"/>
        </w:rPr>
      </w:pPr>
      <w:r>
        <w:rPr>
          <w:sz w:val="28"/>
          <w:szCs w:val="28"/>
        </w:rPr>
        <w:t xml:space="preserve">м. </w:t>
      </w:r>
      <w:proofErr w:type="spellStart"/>
      <w:r>
        <w:rPr>
          <w:sz w:val="28"/>
          <w:szCs w:val="28"/>
        </w:rPr>
        <w:t>Тисмениця</w:t>
      </w:r>
      <w:proofErr w:type="spellEnd"/>
    </w:p>
    <w:p w14:paraId="3DB9E493" w14:textId="77777777" w:rsidR="0043379A" w:rsidRPr="007E632F" w:rsidRDefault="0043379A" w:rsidP="0043379A">
      <w:pPr>
        <w:jc w:val="both"/>
        <w:rPr>
          <w:b/>
          <w:sz w:val="16"/>
        </w:rPr>
      </w:pPr>
    </w:p>
    <w:p w14:paraId="1F82A80E" w14:textId="77777777" w:rsidR="00A200D2" w:rsidRPr="00C9635F" w:rsidRDefault="0043379A" w:rsidP="0043379A">
      <w:pPr>
        <w:pStyle w:val="a3"/>
        <w:shd w:val="clear" w:color="auto" w:fill="FFFFFF"/>
        <w:spacing w:before="0" w:after="0"/>
        <w:jc w:val="both"/>
        <w:rPr>
          <w:b/>
          <w:sz w:val="28"/>
          <w:szCs w:val="28"/>
          <w:lang w:val="uk-UA"/>
        </w:rPr>
      </w:pPr>
      <w:r w:rsidRPr="00C9635F">
        <w:rPr>
          <w:b/>
          <w:sz w:val="28"/>
          <w:szCs w:val="28"/>
          <w:lang w:val="uk-UA"/>
        </w:rPr>
        <w:t>Про затвердження Програми підтримки</w:t>
      </w:r>
    </w:p>
    <w:p w14:paraId="7275F3F4" w14:textId="77777777" w:rsidR="00A200D2" w:rsidRPr="00C9635F" w:rsidRDefault="0043379A" w:rsidP="0043379A">
      <w:pPr>
        <w:pStyle w:val="a3"/>
        <w:shd w:val="clear" w:color="auto" w:fill="FFFFFF"/>
        <w:spacing w:before="0" w:after="0"/>
        <w:jc w:val="both"/>
        <w:rPr>
          <w:b/>
          <w:sz w:val="28"/>
          <w:szCs w:val="28"/>
          <w:lang w:val="uk-UA"/>
        </w:rPr>
      </w:pPr>
      <w:r w:rsidRPr="00C9635F">
        <w:rPr>
          <w:b/>
          <w:sz w:val="28"/>
          <w:szCs w:val="28"/>
          <w:lang w:val="uk-UA"/>
        </w:rPr>
        <w:t xml:space="preserve">самозабезпечення Тисменицької міської </w:t>
      </w:r>
    </w:p>
    <w:p w14:paraId="321CD3CC" w14:textId="77777777" w:rsidR="00A200D2" w:rsidRPr="00C9635F" w:rsidRDefault="0043379A" w:rsidP="0043379A">
      <w:pPr>
        <w:pStyle w:val="a3"/>
        <w:shd w:val="clear" w:color="auto" w:fill="FFFFFF"/>
        <w:spacing w:before="0" w:after="0"/>
        <w:jc w:val="both"/>
        <w:rPr>
          <w:b/>
          <w:sz w:val="28"/>
          <w:szCs w:val="28"/>
          <w:lang w:val="uk-UA"/>
        </w:rPr>
      </w:pPr>
      <w:r w:rsidRPr="00C9635F">
        <w:rPr>
          <w:b/>
          <w:sz w:val="28"/>
          <w:szCs w:val="28"/>
          <w:lang w:val="uk-UA"/>
        </w:rPr>
        <w:t xml:space="preserve">територіальної громади харчовими </w:t>
      </w:r>
    </w:p>
    <w:p w14:paraId="16F61234" w14:textId="77777777" w:rsidR="0043379A" w:rsidRPr="00C9635F" w:rsidRDefault="0043379A" w:rsidP="0043379A">
      <w:pPr>
        <w:pStyle w:val="a3"/>
        <w:shd w:val="clear" w:color="auto" w:fill="FFFFFF"/>
        <w:spacing w:before="0" w:after="0"/>
        <w:jc w:val="both"/>
        <w:rPr>
          <w:b/>
          <w:sz w:val="28"/>
          <w:szCs w:val="28"/>
          <w:lang w:val="uk-UA"/>
        </w:rPr>
      </w:pPr>
      <w:r w:rsidRPr="00C9635F">
        <w:rPr>
          <w:b/>
          <w:sz w:val="28"/>
          <w:szCs w:val="28"/>
          <w:lang w:val="uk-UA"/>
        </w:rPr>
        <w:t xml:space="preserve">продуктами </w:t>
      </w:r>
      <w:r w:rsidR="002E6737" w:rsidRPr="00C9635F">
        <w:rPr>
          <w:b/>
          <w:sz w:val="28"/>
          <w:szCs w:val="28"/>
          <w:lang w:val="uk-UA"/>
        </w:rPr>
        <w:t>«</w:t>
      </w:r>
      <w:r w:rsidRPr="00C9635F">
        <w:rPr>
          <w:b/>
          <w:sz w:val="28"/>
          <w:szCs w:val="28"/>
          <w:lang w:val="uk-UA"/>
        </w:rPr>
        <w:t>Сади Перемоги</w:t>
      </w:r>
      <w:r w:rsidR="002E6737" w:rsidRPr="00C9635F">
        <w:rPr>
          <w:b/>
          <w:sz w:val="28"/>
          <w:szCs w:val="28"/>
          <w:lang w:val="uk-UA"/>
        </w:rPr>
        <w:t>»</w:t>
      </w:r>
      <w:r w:rsidRPr="00C9635F">
        <w:rPr>
          <w:b/>
          <w:sz w:val="28"/>
          <w:szCs w:val="28"/>
          <w:lang w:val="uk-UA"/>
        </w:rPr>
        <w:t xml:space="preserve"> на 2022-2024 роки</w:t>
      </w:r>
    </w:p>
    <w:p w14:paraId="7925073D" w14:textId="77777777" w:rsidR="006C3E4C" w:rsidRPr="00C9635F" w:rsidRDefault="006C3E4C" w:rsidP="0043379A">
      <w:pPr>
        <w:pStyle w:val="a7"/>
        <w:tabs>
          <w:tab w:val="left" w:pos="851"/>
        </w:tabs>
        <w:ind w:left="0" w:right="57" w:firstLine="851"/>
        <w:jc w:val="both"/>
        <w:rPr>
          <w:rFonts w:ascii="Times New Roman" w:eastAsia="Calibri" w:hAnsi="Times New Roman" w:cs="Times New Roman"/>
          <w:bCs/>
          <w:iCs/>
          <w:sz w:val="10"/>
          <w:szCs w:val="28"/>
          <w:shd w:val="clear" w:color="auto" w:fill="FFFFFF"/>
          <w:lang w:eastAsia="ru-RU"/>
        </w:rPr>
      </w:pPr>
    </w:p>
    <w:p w14:paraId="1C93B1C3" w14:textId="77777777" w:rsidR="0043379A" w:rsidRPr="00C9635F" w:rsidRDefault="0043379A" w:rsidP="00C9635F">
      <w:pPr>
        <w:ind w:firstLine="709"/>
        <w:jc w:val="both"/>
        <w:rPr>
          <w:sz w:val="28"/>
          <w:szCs w:val="28"/>
          <w:lang w:val="uk-UA"/>
        </w:rPr>
      </w:pPr>
      <w:r w:rsidRPr="00C9635F">
        <w:rPr>
          <w:rFonts w:eastAsia="Calibri"/>
          <w:sz w:val="28"/>
          <w:szCs w:val="28"/>
          <w:lang w:val="uk-UA"/>
        </w:rPr>
        <w:t xml:space="preserve">Керуючись законами України </w:t>
      </w:r>
      <w:r w:rsidR="002E6737" w:rsidRPr="00C9635F">
        <w:rPr>
          <w:rFonts w:eastAsia="Calibri"/>
          <w:sz w:val="28"/>
          <w:szCs w:val="28"/>
          <w:lang w:val="uk-UA"/>
        </w:rPr>
        <w:t>«</w:t>
      </w:r>
      <w:r w:rsidRPr="00C9635F">
        <w:rPr>
          <w:rFonts w:eastAsia="Calibri"/>
          <w:sz w:val="28"/>
          <w:szCs w:val="28"/>
          <w:lang w:val="uk-UA"/>
        </w:rPr>
        <w:t>Про правовий режим воєнного стану</w:t>
      </w:r>
      <w:r w:rsidR="002E6737" w:rsidRPr="00C9635F">
        <w:rPr>
          <w:rFonts w:eastAsia="Calibri"/>
          <w:sz w:val="28"/>
          <w:szCs w:val="28"/>
          <w:lang w:val="uk-UA"/>
        </w:rPr>
        <w:t>»</w:t>
      </w:r>
      <w:r w:rsidRPr="00C9635F">
        <w:rPr>
          <w:rFonts w:eastAsia="Calibri"/>
          <w:sz w:val="28"/>
          <w:szCs w:val="28"/>
          <w:lang w:val="uk-UA"/>
        </w:rPr>
        <w:t xml:space="preserve">, </w:t>
      </w:r>
      <w:r w:rsidR="002E6737" w:rsidRPr="00C9635F">
        <w:rPr>
          <w:rFonts w:eastAsia="Calibri"/>
          <w:sz w:val="28"/>
          <w:szCs w:val="28"/>
          <w:lang w:val="uk-UA"/>
        </w:rPr>
        <w:t>«</w:t>
      </w:r>
      <w:r w:rsidRPr="00C9635F">
        <w:rPr>
          <w:rFonts w:eastAsia="Calibri"/>
          <w:sz w:val="28"/>
          <w:szCs w:val="28"/>
          <w:lang w:val="uk-UA"/>
        </w:rPr>
        <w:t>Про Державний земельний кадастр</w:t>
      </w:r>
      <w:r w:rsidR="002E6737" w:rsidRPr="00C9635F">
        <w:rPr>
          <w:rFonts w:eastAsia="Calibri"/>
          <w:sz w:val="28"/>
          <w:szCs w:val="28"/>
          <w:lang w:val="uk-UA"/>
        </w:rPr>
        <w:t>»</w:t>
      </w:r>
      <w:r w:rsidRPr="00C9635F">
        <w:rPr>
          <w:rFonts w:eastAsia="Calibri"/>
          <w:sz w:val="28"/>
          <w:szCs w:val="28"/>
          <w:lang w:val="uk-UA"/>
        </w:rPr>
        <w:t xml:space="preserve">, </w:t>
      </w:r>
      <w:r w:rsidR="002E6737" w:rsidRPr="00C9635F">
        <w:rPr>
          <w:rFonts w:eastAsia="Calibri"/>
          <w:sz w:val="28"/>
          <w:szCs w:val="28"/>
          <w:lang w:val="uk-UA"/>
        </w:rPr>
        <w:t>«</w:t>
      </w:r>
      <w:r w:rsidRPr="00C9635F">
        <w:rPr>
          <w:rFonts w:eastAsia="Calibri"/>
          <w:sz w:val="28"/>
          <w:szCs w:val="28"/>
          <w:lang w:val="uk-UA"/>
        </w:rPr>
        <w:t>Про землеустрій</w:t>
      </w:r>
      <w:r w:rsidR="002E6737" w:rsidRPr="00C9635F">
        <w:rPr>
          <w:rFonts w:eastAsia="Calibri"/>
          <w:sz w:val="28"/>
          <w:szCs w:val="28"/>
          <w:lang w:val="uk-UA"/>
        </w:rPr>
        <w:t>»</w:t>
      </w:r>
      <w:r w:rsidRPr="00C9635F">
        <w:rPr>
          <w:rFonts w:eastAsia="Calibri"/>
          <w:sz w:val="28"/>
          <w:szCs w:val="28"/>
          <w:lang w:val="uk-UA"/>
        </w:rPr>
        <w:t xml:space="preserve">, Земельним кодексом України, указами Президента України від 24 лютого 2022 року №64/2022 </w:t>
      </w:r>
      <w:r w:rsidR="00A200D2" w:rsidRPr="00C9635F">
        <w:rPr>
          <w:rFonts w:eastAsia="Calibri"/>
          <w:sz w:val="28"/>
          <w:szCs w:val="28"/>
          <w:lang w:val="uk-UA"/>
        </w:rPr>
        <w:t xml:space="preserve">              </w:t>
      </w:r>
      <w:r w:rsidR="002E6737" w:rsidRPr="00C9635F">
        <w:rPr>
          <w:rFonts w:eastAsia="Calibri"/>
          <w:sz w:val="28"/>
          <w:szCs w:val="28"/>
          <w:lang w:val="uk-UA"/>
        </w:rPr>
        <w:t>«</w:t>
      </w:r>
      <w:r w:rsidRPr="00C9635F">
        <w:rPr>
          <w:rFonts w:eastAsia="Calibri"/>
          <w:sz w:val="28"/>
          <w:szCs w:val="28"/>
          <w:lang w:val="uk-UA"/>
        </w:rPr>
        <w:t>Про введення воєнного стану в Україні</w:t>
      </w:r>
      <w:r w:rsidR="002E6737" w:rsidRPr="00C9635F">
        <w:rPr>
          <w:rFonts w:eastAsia="Calibri"/>
          <w:sz w:val="28"/>
          <w:szCs w:val="28"/>
          <w:lang w:val="uk-UA"/>
        </w:rPr>
        <w:t>»</w:t>
      </w:r>
      <w:r w:rsidRPr="00C9635F">
        <w:rPr>
          <w:rFonts w:eastAsia="Calibri"/>
          <w:sz w:val="28"/>
          <w:szCs w:val="28"/>
          <w:lang w:val="uk-UA"/>
        </w:rPr>
        <w:t xml:space="preserve">, від 14 березня 2022 року №133/2022 </w:t>
      </w:r>
      <w:r w:rsidR="002E6737" w:rsidRPr="00C9635F">
        <w:rPr>
          <w:rFonts w:eastAsia="Calibri"/>
          <w:sz w:val="28"/>
          <w:szCs w:val="28"/>
          <w:lang w:val="uk-UA"/>
        </w:rPr>
        <w:t>«</w:t>
      </w:r>
      <w:r w:rsidRPr="00C9635F">
        <w:rPr>
          <w:rFonts w:eastAsia="Calibri"/>
          <w:sz w:val="28"/>
          <w:szCs w:val="28"/>
          <w:lang w:val="uk-UA"/>
        </w:rPr>
        <w:t>Про продовження строку дії воєнного стану в Україні</w:t>
      </w:r>
      <w:r w:rsidR="002E6737" w:rsidRPr="00C9635F">
        <w:rPr>
          <w:rFonts w:eastAsia="Calibri"/>
          <w:sz w:val="28"/>
          <w:szCs w:val="28"/>
          <w:lang w:val="uk-UA"/>
        </w:rPr>
        <w:t>»</w:t>
      </w:r>
      <w:r w:rsidRPr="00C9635F">
        <w:rPr>
          <w:rFonts w:eastAsia="Calibri"/>
          <w:sz w:val="28"/>
          <w:szCs w:val="28"/>
          <w:lang w:val="uk-UA"/>
        </w:rPr>
        <w:t xml:space="preserve">, від 18 квітня </w:t>
      </w:r>
      <w:r w:rsidR="00A200D2" w:rsidRPr="00C9635F">
        <w:rPr>
          <w:rFonts w:eastAsia="Calibri"/>
          <w:sz w:val="28"/>
          <w:szCs w:val="28"/>
          <w:lang w:val="uk-UA"/>
        </w:rPr>
        <w:t xml:space="preserve">                   </w:t>
      </w:r>
      <w:r w:rsidRPr="00C9635F">
        <w:rPr>
          <w:rFonts w:eastAsia="Calibri"/>
          <w:sz w:val="28"/>
          <w:szCs w:val="28"/>
          <w:lang w:val="uk-UA"/>
        </w:rPr>
        <w:t xml:space="preserve">2022 року №259/2022 </w:t>
      </w:r>
      <w:r w:rsidR="002E6737" w:rsidRPr="00C9635F">
        <w:rPr>
          <w:rFonts w:eastAsia="Calibri"/>
          <w:sz w:val="28"/>
          <w:szCs w:val="28"/>
          <w:lang w:val="uk-UA"/>
        </w:rPr>
        <w:t>«</w:t>
      </w:r>
      <w:r w:rsidRPr="00C9635F">
        <w:rPr>
          <w:rFonts w:eastAsia="Calibri"/>
          <w:sz w:val="28"/>
          <w:szCs w:val="28"/>
          <w:lang w:val="uk-UA"/>
        </w:rPr>
        <w:t>Про продовження строку дії воєнного стану в Україні</w:t>
      </w:r>
      <w:r w:rsidR="002E6737" w:rsidRPr="00C9635F">
        <w:rPr>
          <w:rFonts w:eastAsia="Calibri"/>
          <w:sz w:val="28"/>
          <w:szCs w:val="28"/>
          <w:lang w:val="uk-UA"/>
        </w:rPr>
        <w:t>»</w:t>
      </w:r>
      <w:r w:rsidRPr="00C9635F">
        <w:rPr>
          <w:rFonts w:eastAsia="Calibri"/>
          <w:sz w:val="28"/>
          <w:szCs w:val="28"/>
          <w:lang w:val="uk-UA"/>
        </w:rPr>
        <w:t>,</w:t>
      </w:r>
      <w:r w:rsidR="002E6737" w:rsidRPr="00C9635F">
        <w:rPr>
          <w:rFonts w:eastAsia="Calibri"/>
          <w:sz w:val="28"/>
          <w:szCs w:val="28"/>
          <w:lang w:val="uk-UA"/>
        </w:rPr>
        <w:t xml:space="preserve"> </w:t>
      </w:r>
      <w:r w:rsidR="006C3E4C" w:rsidRPr="00C9635F">
        <w:rPr>
          <w:rFonts w:eastAsia="Calibri"/>
          <w:sz w:val="28"/>
          <w:szCs w:val="28"/>
          <w:lang w:val="uk-UA"/>
        </w:rPr>
        <w:t>від 12 серпня 2022 №573/2022 «Про продовження строку дії воєнного стану в Україні»,</w:t>
      </w:r>
      <w:r w:rsidRPr="00C9635F">
        <w:rPr>
          <w:rFonts w:eastAsia="Calibri"/>
          <w:sz w:val="28"/>
          <w:szCs w:val="28"/>
          <w:lang w:val="uk-UA"/>
        </w:rPr>
        <w:t xml:space="preserve"> керуючись ст. ст. 27, 28, 52, 59 Закону України </w:t>
      </w:r>
      <w:r w:rsidR="002E6737" w:rsidRPr="00C9635F">
        <w:rPr>
          <w:rFonts w:eastAsia="Calibri"/>
          <w:sz w:val="28"/>
          <w:szCs w:val="28"/>
          <w:lang w:val="uk-UA"/>
        </w:rPr>
        <w:t>«</w:t>
      </w:r>
      <w:r w:rsidRPr="00C9635F">
        <w:rPr>
          <w:rFonts w:eastAsia="Calibri"/>
          <w:sz w:val="28"/>
          <w:szCs w:val="28"/>
          <w:lang w:val="uk-UA"/>
        </w:rPr>
        <w:t>Про місцеве самоврядування в Україні</w:t>
      </w:r>
      <w:r w:rsidR="002E6737" w:rsidRPr="00C9635F">
        <w:rPr>
          <w:rFonts w:eastAsia="Calibri"/>
          <w:sz w:val="28"/>
          <w:szCs w:val="28"/>
          <w:lang w:val="uk-UA"/>
        </w:rPr>
        <w:t>»</w:t>
      </w:r>
      <w:r w:rsidRPr="00C9635F">
        <w:rPr>
          <w:rFonts w:eastAsia="Calibri"/>
          <w:sz w:val="28"/>
          <w:szCs w:val="28"/>
          <w:lang w:val="uk-UA"/>
        </w:rPr>
        <w:t xml:space="preserve">, постановою Кабінету Міністрів України від 11 березня 2022 р. № 252 </w:t>
      </w:r>
      <w:r w:rsidR="002E6737" w:rsidRPr="00C9635F">
        <w:rPr>
          <w:rFonts w:eastAsia="Calibri"/>
          <w:sz w:val="28"/>
          <w:szCs w:val="28"/>
          <w:lang w:val="uk-UA"/>
        </w:rPr>
        <w:t>«</w:t>
      </w:r>
      <w:r w:rsidRPr="00C9635F">
        <w:rPr>
          <w:rFonts w:eastAsia="Calibri"/>
          <w:sz w:val="28"/>
          <w:szCs w:val="28"/>
          <w:lang w:val="uk-UA"/>
        </w:rPr>
        <w:t>Деякі питання формування та виконання місцевих бюджетів у період воєнного стану</w:t>
      </w:r>
      <w:r w:rsidR="002E6737" w:rsidRPr="00C9635F">
        <w:rPr>
          <w:rFonts w:eastAsia="Calibri"/>
          <w:sz w:val="28"/>
          <w:szCs w:val="28"/>
          <w:lang w:val="uk-UA"/>
        </w:rPr>
        <w:t>»</w:t>
      </w:r>
      <w:r w:rsidRPr="00C9635F">
        <w:rPr>
          <w:rFonts w:eastAsia="Calibri"/>
          <w:sz w:val="28"/>
          <w:szCs w:val="28"/>
          <w:lang w:val="uk-UA"/>
        </w:rPr>
        <w:t xml:space="preserve"> та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регуляторної діяльності</w:t>
      </w:r>
      <w:r w:rsidRPr="00C9635F">
        <w:rPr>
          <w:sz w:val="28"/>
          <w:szCs w:val="28"/>
          <w:lang w:val="uk-UA"/>
        </w:rPr>
        <w:t>, міська рада</w:t>
      </w:r>
    </w:p>
    <w:p w14:paraId="69175064" w14:textId="77777777" w:rsidR="0043379A" w:rsidRPr="00C9635F" w:rsidRDefault="0043379A" w:rsidP="006C3E4C">
      <w:pPr>
        <w:pStyle w:val="2"/>
        <w:spacing w:before="120" w:after="120" w:line="216" w:lineRule="auto"/>
        <w:ind w:left="0" w:right="57"/>
        <w:rPr>
          <w:spacing w:val="28"/>
        </w:rPr>
      </w:pPr>
      <w:r w:rsidRPr="00C9635F">
        <w:rPr>
          <w:rFonts w:ascii="Times New Roman" w:hAnsi="Times New Roman" w:cs="Times New Roman"/>
          <w:spacing w:val="28"/>
          <w:sz w:val="28"/>
          <w:szCs w:val="28"/>
        </w:rPr>
        <w:t>вирішила</w:t>
      </w:r>
      <w:r w:rsidRPr="00C9635F">
        <w:rPr>
          <w:spacing w:val="28"/>
        </w:rPr>
        <w:t>:</w:t>
      </w:r>
    </w:p>
    <w:p w14:paraId="3E740244" w14:textId="77777777" w:rsidR="001E751C" w:rsidRPr="00C9635F" w:rsidRDefault="001E751C" w:rsidP="00C9635F">
      <w:pPr>
        <w:ind w:firstLine="709"/>
        <w:jc w:val="both"/>
        <w:rPr>
          <w:sz w:val="28"/>
          <w:lang w:val="uk-UA"/>
        </w:rPr>
      </w:pPr>
      <w:r w:rsidRPr="00C9635F">
        <w:rPr>
          <w:sz w:val="28"/>
          <w:lang w:val="uk-UA"/>
        </w:rPr>
        <w:t>1.</w:t>
      </w:r>
      <w:r w:rsidR="00A200D2" w:rsidRPr="00C9635F">
        <w:rPr>
          <w:sz w:val="28"/>
          <w:lang w:val="uk-UA"/>
        </w:rPr>
        <w:t> </w:t>
      </w:r>
      <w:r w:rsidRPr="00C9635F">
        <w:rPr>
          <w:sz w:val="28"/>
          <w:lang w:val="uk-UA"/>
        </w:rPr>
        <w:t xml:space="preserve">Затвердити Програму </w:t>
      </w:r>
      <w:r w:rsidR="00DF5770" w:rsidRPr="00C9635F">
        <w:rPr>
          <w:sz w:val="28"/>
          <w:lang w:val="uk-UA"/>
        </w:rPr>
        <w:t>підтримки</w:t>
      </w:r>
      <w:r w:rsidRPr="00C9635F">
        <w:rPr>
          <w:sz w:val="28"/>
          <w:lang w:val="uk-UA"/>
        </w:rPr>
        <w:t xml:space="preserve"> самозабезпечення Тисменицької міської територіальної громади харчовими продуктами </w:t>
      </w:r>
      <w:r w:rsidR="00A200D2" w:rsidRPr="00C9635F">
        <w:rPr>
          <w:sz w:val="28"/>
          <w:lang w:val="uk-UA"/>
        </w:rPr>
        <w:t>«</w:t>
      </w:r>
      <w:r w:rsidRPr="00C9635F">
        <w:rPr>
          <w:sz w:val="28"/>
          <w:lang w:val="uk-UA"/>
        </w:rPr>
        <w:t>Сади Перемоги</w:t>
      </w:r>
      <w:r w:rsidR="00A200D2" w:rsidRPr="00C9635F">
        <w:rPr>
          <w:sz w:val="28"/>
          <w:lang w:val="uk-UA"/>
        </w:rPr>
        <w:t>»</w:t>
      </w:r>
      <w:r w:rsidRPr="00C9635F">
        <w:rPr>
          <w:sz w:val="28"/>
          <w:lang w:val="uk-UA"/>
        </w:rPr>
        <w:t xml:space="preserve"> </w:t>
      </w:r>
      <w:r w:rsidR="00A200D2" w:rsidRPr="00C9635F">
        <w:rPr>
          <w:sz w:val="28"/>
          <w:lang w:val="uk-UA"/>
        </w:rPr>
        <w:t xml:space="preserve">                               </w:t>
      </w:r>
      <w:r w:rsidRPr="00C9635F">
        <w:rPr>
          <w:sz w:val="28"/>
          <w:lang w:val="uk-UA"/>
        </w:rPr>
        <w:t>на 2022-2024 роки (додається).</w:t>
      </w:r>
    </w:p>
    <w:p w14:paraId="0387C0CD" w14:textId="77777777" w:rsidR="001E751C" w:rsidRPr="00C9635F" w:rsidRDefault="001E751C" w:rsidP="00C9635F">
      <w:pPr>
        <w:ind w:firstLine="709"/>
        <w:jc w:val="both"/>
        <w:rPr>
          <w:sz w:val="28"/>
          <w:lang w:val="uk-UA"/>
        </w:rPr>
      </w:pPr>
      <w:r w:rsidRPr="00C9635F">
        <w:rPr>
          <w:sz w:val="28"/>
          <w:lang w:val="uk-UA"/>
        </w:rPr>
        <w:t>2.</w:t>
      </w:r>
      <w:r w:rsidR="00A200D2" w:rsidRPr="00C9635F">
        <w:rPr>
          <w:sz w:val="28"/>
          <w:lang w:val="uk-UA"/>
        </w:rPr>
        <w:t> </w:t>
      </w:r>
      <w:r w:rsidR="0043379A" w:rsidRPr="00C9635F">
        <w:rPr>
          <w:sz w:val="28"/>
          <w:lang w:val="uk-UA"/>
        </w:rPr>
        <w:t xml:space="preserve">Структурним підрозділам Тисменицької міської ради спільно з підприємствами, організаціями та установами міської територіальної громади забезпечити виконання завдань </w:t>
      </w:r>
      <w:r w:rsidRPr="00C9635F">
        <w:rPr>
          <w:sz w:val="28"/>
          <w:lang w:val="uk-UA"/>
        </w:rPr>
        <w:t xml:space="preserve">Програми </w:t>
      </w:r>
      <w:r w:rsidR="00E05D23" w:rsidRPr="00C9635F">
        <w:rPr>
          <w:sz w:val="28"/>
          <w:lang w:val="uk-UA"/>
        </w:rPr>
        <w:t>«</w:t>
      </w:r>
      <w:r w:rsidR="0091541F" w:rsidRPr="00C9635F">
        <w:rPr>
          <w:sz w:val="28"/>
          <w:lang w:val="uk-UA"/>
        </w:rPr>
        <w:t>Підтримки</w:t>
      </w:r>
      <w:r w:rsidR="00E05D23" w:rsidRPr="00C9635F">
        <w:rPr>
          <w:sz w:val="28"/>
          <w:lang w:val="uk-UA"/>
        </w:rPr>
        <w:t xml:space="preserve"> самозабезпечення Тисменицької міської територіальної громади харчовими продуктами </w:t>
      </w:r>
      <w:r w:rsidR="00A200D2" w:rsidRPr="00C9635F">
        <w:rPr>
          <w:sz w:val="28"/>
          <w:lang w:val="uk-UA"/>
        </w:rPr>
        <w:t xml:space="preserve">                  «</w:t>
      </w:r>
      <w:r w:rsidR="00E05D23" w:rsidRPr="00C9635F">
        <w:rPr>
          <w:sz w:val="28"/>
          <w:lang w:val="uk-UA"/>
        </w:rPr>
        <w:t>Сади Перемоги</w:t>
      </w:r>
      <w:r w:rsidR="00A200D2" w:rsidRPr="00C9635F">
        <w:rPr>
          <w:sz w:val="28"/>
          <w:lang w:val="uk-UA"/>
        </w:rPr>
        <w:t>»</w:t>
      </w:r>
      <w:r w:rsidR="00E05D23" w:rsidRPr="00C9635F">
        <w:rPr>
          <w:sz w:val="28"/>
          <w:lang w:val="uk-UA"/>
        </w:rPr>
        <w:t xml:space="preserve"> на 2022-2024 роки</w:t>
      </w:r>
      <w:r w:rsidR="0091541F" w:rsidRPr="00C9635F">
        <w:rPr>
          <w:sz w:val="28"/>
          <w:lang w:val="uk-UA"/>
        </w:rPr>
        <w:t>»</w:t>
      </w:r>
      <w:r w:rsidR="00E05D23" w:rsidRPr="00C9635F">
        <w:rPr>
          <w:sz w:val="28"/>
          <w:lang w:val="uk-UA"/>
        </w:rPr>
        <w:t>.</w:t>
      </w:r>
    </w:p>
    <w:p w14:paraId="09FC20A3" w14:textId="77777777" w:rsidR="00E05D23" w:rsidRPr="00C9635F" w:rsidRDefault="001E751C" w:rsidP="00C9635F">
      <w:pPr>
        <w:ind w:firstLine="709"/>
        <w:jc w:val="both"/>
        <w:rPr>
          <w:sz w:val="28"/>
          <w:lang w:val="uk-UA"/>
        </w:rPr>
      </w:pPr>
      <w:r w:rsidRPr="00C9635F">
        <w:rPr>
          <w:sz w:val="28"/>
          <w:lang w:val="uk-UA"/>
        </w:rPr>
        <w:t>3.</w:t>
      </w:r>
      <w:r w:rsidR="00A200D2" w:rsidRPr="00C9635F">
        <w:rPr>
          <w:sz w:val="28"/>
          <w:lang w:val="uk-UA"/>
        </w:rPr>
        <w:t> </w:t>
      </w:r>
      <w:r w:rsidR="00E05D23" w:rsidRPr="00C9635F">
        <w:rPr>
          <w:sz w:val="28"/>
          <w:lang w:val="uk-UA"/>
        </w:rPr>
        <w:t xml:space="preserve">Контроль за виконанням рішення покласти на заступника міського голови </w:t>
      </w:r>
      <w:r w:rsidR="00E05D23" w:rsidRPr="00C9635F">
        <w:rPr>
          <w:rFonts w:eastAsia="MS Mincho"/>
          <w:sz w:val="28"/>
          <w:lang w:val="uk-UA"/>
        </w:rPr>
        <w:t>Володимира Цапая</w:t>
      </w:r>
      <w:r w:rsidR="0043379A" w:rsidRPr="00C9635F">
        <w:rPr>
          <w:rFonts w:eastAsia="MS Mincho"/>
          <w:sz w:val="28"/>
          <w:lang w:val="uk-UA"/>
        </w:rPr>
        <w:t xml:space="preserve"> та постійну комісію з питань фінансів, бюджету, планування соціально-економічного розвитку, інвестицій та міжнародного співробітництва, регуляторної діяльності</w:t>
      </w:r>
      <w:r w:rsidR="00E05D23" w:rsidRPr="00C9635F">
        <w:rPr>
          <w:sz w:val="28"/>
          <w:lang w:val="uk-UA"/>
        </w:rPr>
        <w:t>.</w:t>
      </w:r>
    </w:p>
    <w:p w14:paraId="287CCE7B" w14:textId="77777777" w:rsidR="00E05D23" w:rsidRPr="00C9635F" w:rsidRDefault="00E05D23" w:rsidP="00A200D2">
      <w:pPr>
        <w:shd w:val="clear" w:color="auto" w:fill="FFFFFF"/>
        <w:spacing w:line="216" w:lineRule="auto"/>
        <w:ind w:firstLine="709"/>
        <w:jc w:val="both"/>
        <w:rPr>
          <w:color w:val="000000"/>
          <w:sz w:val="14"/>
          <w:szCs w:val="28"/>
          <w:lang w:val="uk-UA"/>
        </w:rPr>
      </w:pPr>
    </w:p>
    <w:p w14:paraId="570A002D" w14:textId="77777777" w:rsidR="00D05E9A" w:rsidRPr="00C9635F" w:rsidRDefault="00E05D23" w:rsidP="002E6737">
      <w:pPr>
        <w:shd w:val="clear" w:color="auto" w:fill="FFFFFF"/>
        <w:spacing w:line="216" w:lineRule="auto"/>
        <w:jc w:val="both"/>
        <w:rPr>
          <w:b/>
          <w:sz w:val="28"/>
          <w:szCs w:val="28"/>
          <w:lang w:val="uk-UA"/>
        </w:rPr>
      </w:pPr>
      <w:r w:rsidRPr="00C9635F">
        <w:rPr>
          <w:b/>
          <w:bCs/>
          <w:color w:val="000000"/>
          <w:sz w:val="28"/>
          <w:lang w:val="uk-UA"/>
        </w:rPr>
        <w:t xml:space="preserve">Міський голова                                                                           Тетяна </w:t>
      </w:r>
      <w:r w:rsidR="00C9635F" w:rsidRPr="00C9635F">
        <w:rPr>
          <w:b/>
          <w:bCs/>
          <w:color w:val="000000"/>
          <w:sz w:val="28"/>
          <w:lang w:val="uk-UA"/>
        </w:rPr>
        <w:t>ГРАДЮК</w:t>
      </w:r>
    </w:p>
    <w:sectPr w:rsidR="00D05E9A" w:rsidRPr="00C9635F" w:rsidSect="00C9635F">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E751C"/>
    <w:rsid w:val="00037492"/>
    <w:rsid w:val="001E751C"/>
    <w:rsid w:val="002E6737"/>
    <w:rsid w:val="0031509F"/>
    <w:rsid w:val="0043379A"/>
    <w:rsid w:val="006C3E4C"/>
    <w:rsid w:val="007E632F"/>
    <w:rsid w:val="00856B3A"/>
    <w:rsid w:val="0091541F"/>
    <w:rsid w:val="00A200D2"/>
    <w:rsid w:val="00A53EB9"/>
    <w:rsid w:val="00C3265B"/>
    <w:rsid w:val="00C9635F"/>
    <w:rsid w:val="00D05E9A"/>
    <w:rsid w:val="00DF5770"/>
    <w:rsid w:val="00E05D23"/>
    <w:rsid w:val="00EF09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6BA7"/>
  <w15:docId w15:val="{7DFAAA60-FD88-4D35-B4C1-CD5E5C00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751C"/>
    <w:rPr>
      <w:rFonts w:ascii="Times New Roman" w:eastAsia="Times New Roman" w:hAnsi="Times New Roman" w:cs="Times New Roman"/>
      <w:sz w:val="24"/>
      <w:szCs w:val="24"/>
      <w:lang w:val="ru-RU" w:eastAsia="ru-RU"/>
    </w:rPr>
  </w:style>
  <w:style w:type="paragraph" w:styleId="2">
    <w:name w:val="heading 2"/>
    <w:basedOn w:val="a"/>
    <w:link w:val="20"/>
    <w:uiPriority w:val="1"/>
    <w:semiHidden/>
    <w:unhideWhenUsed/>
    <w:qFormat/>
    <w:rsid w:val="0043379A"/>
    <w:pPr>
      <w:widowControl w:val="0"/>
      <w:autoSpaceDE w:val="0"/>
      <w:autoSpaceDN w:val="0"/>
      <w:ind w:left="222"/>
      <w:jc w:val="center"/>
      <w:outlineLvl w:val="1"/>
    </w:pPr>
    <w:rPr>
      <w:rFonts w:ascii="Arial" w:eastAsia="Arial" w:hAnsi="Arial" w:cs="Arial"/>
      <w:b/>
      <w:b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1E751C"/>
    <w:pPr>
      <w:suppressAutoHyphens/>
      <w:spacing w:before="280" w:after="280"/>
    </w:pPr>
    <w:rPr>
      <w:lang w:eastAsia="ar-S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1E751C"/>
    <w:rPr>
      <w:rFonts w:ascii="Times New Roman" w:eastAsia="Times New Roman" w:hAnsi="Times New Roman" w:cs="Times New Roman"/>
      <w:sz w:val="24"/>
      <w:szCs w:val="24"/>
      <w:lang w:val="ru-RU" w:eastAsia="ar-SA"/>
    </w:rPr>
  </w:style>
  <w:style w:type="character" w:customStyle="1" w:styleId="20">
    <w:name w:val="Заголовок 2 Знак"/>
    <w:basedOn w:val="a0"/>
    <w:link w:val="2"/>
    <w:uiPriority w:val="1"/>
    <w:semiHidden/>
    <w:rsid w:val="0043379A"/>
    <w:rPr>
      <w:rFonts w:ascii="Arial" w:eastAsia="Arial" w:hAnsi="Arial" w:cs="Arial"/>
      <w:b/>
      <w:bCs/>
      <w:sz w:val="24"/>
      <w:szCs w:val="24"/>
    </w:rPr>
  </w:style>
  <w:style w:type="paragraph" w:styleId="a5">
    <w:name w:val="Body Text"/>
    <w:basedOn w:val="a"/>
    <w:link w:val="a6"/>
    <w:uiPriority w:val="1"/>
    <w:unhideWhenUsed/>
    <w:qFormat/>
    <w:rsid w:val="0043379A"/>
    <w:pPr>
      <w:widowControl w:val="0"/>
      <w:autoSpaceDE w:val="0"/>
      <w:autoSpaceDN w:val="0"/>
    </w:pPr>
    <w:rPr>
      <w:rFonts w:ascii="Microsoft Sans Serif" w:eastAsia="Microsoft Sans Serif" w:hAnsi="Microsoft Sans Serif" w:cs="Microsoft Sans Serif"/>
      <w:lang w:val="uk-UA" w:eastAsia="en-US"/>
    </w:rPr>
  </w:style>
  <w:style w:type="character" w:customStyle="1" w:styleId="a6">
    <w:name w:val="Основний текст Знак"/>
    <w:basedOn w:val="a0"/>
    <w:link w:val="a5"/>
    <w:uiPriority w:val="1"/>
    <w:rsid w:val="0043379A"/>
    <w:rPr>
      <w:rFonts w:ascii="Microsoft Sans Serif" w:eastAsia="Microsoft Sans Serif" w:hAnsi="Microsoft Sans Serif" w:cs="Microsoft Sans Serif"/>
      <w:sz w:val="24"/>
      <w:szCs w:val="24"/>
    </w:rPr>
  </w:style>
  <w:style w:type="paragraph" w:styleId="a7">
    <w:name w:val="List Paragraph"/>
    <w:basedOn w:val="a"/>
    <w:uiPriority w:val="34"/>
    <w:qFormat/>
    <w:rsid w:val="0043379A"/>
    <w:pPr>
      <w:widowControl w:val="0"/>
      <w:autoSpaceDE w:val="0"/>
      <w:autoSpaceDN w:val="0"/>
      <w:ind w:left="212" w:firstLine="566"/>
    </w:pPr>
    <w:rPr>
      <w:rFonts w:ascii="Microsoft Sans Serif" w:eastAsia="Microsoft Sans Serif" w:hAnsi="Microsoft Sans Serif" w:cs="Microsoft Sans Serif"/>
      <w:sz w:val="22"/>
      <w:szCs w:val="22"/>
      <w:lang w:val="uk-UA" w:eastAsia="en-US"/>
    </w:rPr>
  </w:style>
  <w:style w:type="paragraph" w:styleId="a8">
    <w:name w:val="Balloon Text"/>
    <w:basedOn w:val="a"/>
    <w:link w:val="a9"/>
    <w:uiPriority w:val="99"/>
    <w:semiHidden/>
    <w:unhideWhenUsed/>
    <w:rsid w:val="00A200D2"/>
    <w:rPr>
      <w:rFonts w:ascii="Segoe UI" w:hAnsi="Segoe UI" w:cs="Segoe UI"/>
      <w:sz w:val="18"/>
      <w:szCs w:val="18"/>
    </w:rPr>
  </w:style>
  <w:style w:type="character" w:customStyle="1" w:styleId="a9">
    <w:name w:val="Текст у виносці Знак"/>
    <w:basedOn w:val="a0"/>
    <w:link w:val="a8"/>
    <w:uiPriority w:val="99"/>
    <w:semiHidden/>
    <w:rsid w:val="00A200D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1449</Words>
  <Characters>827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Освіта Тисмениця</dc:creator>
  <cp:lastModifiedBy>Пользователь Windows</cp:lastModifiedBy>
  <cp:revision>12</cp:revision>
  <cp:lastPrinted>2022-11-09T12:04:00Z</cp:lastPrinted>
  <dcterms:created xsi:type="dcterms:W3CDTF">2022-07-18T10:34:00Z</dcterms:created>
  <dcterms:modified xsi:type="dcterms:W3CDTF">2022-11-10T21:49:00Z</dcterms:modified>
</cp:coreProperties>
</file>