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5E" w:rsidRDefault="00C4575E" w:rsidP="00C4575E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58.5pt" o:ole="" fillcolor="window">
            <v:imagedata r:id="rId5" o:title=""/>
          </v:shape>
          <o:OLEObject Type="Embed" ProgID="Msxml2.SAXXMLReader.5.0" ShapeID="_x0000_i1025" DrawAspect="Content" ObjectID="_1681123398" r:id="rId6"/>
        </w:object>
      </w:r>
    </w:p>
    <w:p w:rsidR="00C4575E" w:rsidRDefault="00C4575E" w:rsidP="00C4575E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eastAsia="ru-RU"/>
        </w:rPr>
      </w:pPr>
      <w:r>
        <w:rPr>
          <w:rFonts w:eastAsia="Calibri"/>
          <w:b/>
          <w:bCs/>
          <w:caps/>
          <w:spacing w:val="50"/>
          <w:sz w:val="44"/>
          <w:szCs w:val="44"/>
        </w:rPr>
        <w:t>УКРАЇНА</w:t>
      </w:r>
    </w:p>
    <w:p w:rsidR="00C4575E" w:rsidRDefault="00C4575E" w:rsidP="00C4575E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</w:rPr>
      </w:pPr>
      <w:r>
        <w:rPr>
          <w:rFonts w:eastAsia="Calibri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C4575E" w:rsidRDefault="00C4575E" w:rsidP="00C4575E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</w:rPr>
      </w:pPr>
      <w:r>
        <w:rPr>
          <w:rFonts w:eastAsia="Calibri"/>
          <w:b/>
          <w:bCs/>
          <w:spacing w:val="24"/>
          <w:sz w:val="28"/>
          <w:szCs w:val="28"/>
        </w:rPr>
        <w:t>ІВАНО-ФРАНКІВСЬКА ОБЛАСТЬ</w:t>
      </w:r>
    </w:p>
    <w:p w:rsidR="00C4575E" w:rsidRDefault="00C4575E" w:rsidP="00C4575E">
      <w:pPr>
        <w:keepNext/>
        <w:ind w:right="-143"/>
        <w:jc w:val="center"/>
        <w:outlineLvl w:val="1"/>
        <w:rPr>
          <w:rFonts w:eastAsia="Calibri"/>
          <w:b/>
          <w:bCs/>
          <w:spacing w:val="40"/>
          <w:sz w:val="28"/>
        </w:rPr>
      </w:pPr>
      <w:r>
        <w:rPr>
          <w:rFonts w:eastAsia="Calibri"/>
          <w:b/>
          <w:bCs/>
          <w:iCs/>
          <w:spacing w:val="40"/>
          <w:sz w:val="28"/>
        </w:rPr>
        <w:t>VІІ сесія VIII демократичного скликання</w:t>
      </w:r>
    </w:p>
    <w:p w:rsidR="00C4575E" w:rsidRDefault="00C4575E" w:rsidP="00C4575E">
      <w:pPr>
        <w:keepNext/>
        <w:spacing w:before="240" w:after="240"/>
        <w:jc w:val="center"/>
        <w:outlineLvl w:val="4"/>
        <w:rPr>
          <w:rFonts w:eastAsia="Calibri"/>
          <w:b/>
          <w:bCs/>
          <w:spacing w:val="70"/>
          <w:sz w:val="52"/>
          <w:szCs w:val="48"/>
        </w:rPr>
      </w:pPr>
      <w:r>
        <w:rPr>
          <w:rFonts w:eastAsia="Calibri"/>
          <w:b/>
          <w:bCs/>
          <w:spacing w:val="70"/>
          <w:sz w:val="52"/>
          <w:szCs w:val="48"/>
        </w:rPr>
        <w:t>РІШЕННЯ</w:t>
      </w:r>
    </w:p>
    <w:p w:rsidR="00A0582C" w:rsidRDefault="00A0582C" w:rsidP="00A0582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 23 квітня 2021 року                                                                      № 142-1/2021                         </w:t>
      </w:r>
    </w:p>
    <w:p w:rsidR="00A0582C" w:rsidRDefault="00A0582C" w:rsidP="00A0582C">
      <w:pPr>
        <w:rPr>
          <w:rFonts w:cs="Calibri"/>
          <w:color w:val="000000"/>
          <w:sz w:val="28"/>
        </w:rPr>
      </w:pPr>
      <w:r>
        <w:rPr>
          <w:sz w:val="28"/>
          <w:szCs w:val="28"/>
          <w:lang w:eastAsia="ru-RU"/>
        </w:rPr>
        <w:t>м. Тисмениця</w:t>
      </w:r>
    </w:p>
    <w:p w:rsidR="00C4575E" w:rsidRDefault="00C4575E" w:rsidP="00765F8A">
      <w:pPr>
        <w:jc w:val="both"/>
        <w:rPr>
          <w:sz w:val="28"/>
          <w:szCs w:val="28"/>
        </w:rPr>
      </w:pPr>
    </w:p>
    <w:p w:rsidR="00765F8A" w:rsidRPr="00C4575E" w:rsidRDefault="00765F8A" w:rsidP="00765F8A">
      <w:pPr>
        <w:jc w:val="both"/>
        <w:rPr>
          <w:b/>
          <w:sz w:val="28"/>
          <w:szCs w:val="28"/>
        </w:rPr>
      </w:pPr>
      <w:r w:rsidRPr="00C4575E">
        <w:rPr>
          <w:b/>
          <w:sz w:val="28"/>
          <w:szCs w:val="28"/>
        </w:rPr>
        <w:t xml:space="preserve">Про затвердження розпорядження </w:t>
      </w:r>
    </w:p>
    <w:p w:rsidR="00262B03" w:rsidRDefault="00262B03" w:rsidP="00765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 від 01.04.2021 № 81-р</w:t>
      </w:r>
    </w:p>
    <w:p w:rsidR="00262B03" w:rsidRDefault="00262B03" w:rsidP="00765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затвердження Положення про </w:t>
      </w:r>
    </w:p>
    <w:p w:rsidR="00262B03" w:rsidRDefault="00262B03" w:rsidP="00765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архітектури та містобудування» </w:t>
      </w:r>
    </w:p>
    <w:p w:rsidR="00765F8A" w:rsidRPr="00E628C8" w:rsidRDefault="00765F8A" w:rsidP="00765F8A">
      <w:pPr>
        <w:ind w:right="-1"/>
        <w:jc w:val="both"/>
        <w:rPr>
          <w:sz w:val="28"/>
          <w:szCs w:val="28"/>
        </w:rPr>
      </w:pPr>
    </w:p>
    <w:p w:rsidR="00765F8A" w:rsidRPr="00E628C8" w:rsidRDefault="00AE30BC" w:rsidP="00765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</w:t>
      </w:r>
      <w:r w:rsidR="00765F8A" w:rsidRPr="00947823">
        <w:rPr>
          <w:sz w:val="28"/>
          <w:szCs w:val="28"/>
        </w:rPr>
        <w:t xml:space="preserve">України “Про місцеве самоврядування в Україні, </w:t>
      </w:r>
      <w:r w:rsidR="00765F8A">
        <w:rPr>
          <w:sz w:val="28"/>
          <w:szCs w:val="28"/>
        </w:rPr>
        <w:t xml:space="preserve"> </w:t>
      </w:r>
      <w:r w:rsidR="00765F8A" w:rsidRPr="00462A2E">
        <w:rPr>
          <w:sz w:val="28"/>
          <w:szCs w:val="28"/>
        </w:rPr>
        <w:t>враховуючи рекомендації постійн</w:t>
      </w:r>
      <w:r w:rsidR="00765F8A">
        <w:rPr>
          <w:sz w:val="28"/>
          <w:szCs w:val="28"/>
        </w:rPr>
        <w:t>ої</w:t>
      </w:r>
      <w:r w:rsidR="00765F8A" w:rsidRPr="00462A2E">
        <w:rPr>
          <w:sz w:val="28"/>
          <w:szCs w:val="28"/>
        </w:rPr>
        <w:t xml:space="preserve"> комісі</w:t>
      </w:r>
      <w:r w:rsidR="00765F8A">
        <w:rPr>
          <w:sz w:val="28"/>
          <w:szCs w:val="28"/>
        </w:rPr>
        <w:t>ї</w:t>
      </w:r>
      <w:r w:rsidR="00765F8A" w:rsidRPr="00462A2E">
        <w:rPr>
          <w:sz w:val="28"/>
          <w:szCs w:val="28"/>
        </w:rPr>
        <w:t xml:space="preserve"> </w:t>
      </w:r>
      <w:r w:rsidR="00765F8A">
        <w:rPr>
          <w:sz w:val="28"/>
          <w:szCs w:val="28"/>
        </w:rPr>
        <w:t>міської</w:t>
      </w:r>
      <w:r w:rsidR="00765F8A" w:rsidRPr="00462A2E">
        <w:rPr>
          <w:sz w:val="28"/>
          <w:szCs w:val="28"/>
        </w:rPr>
        <w:t xml:space="preserve"> ради </w:t>
      </w:r>
      <w:r>
        <w:rPr>
          <w:sz w:val="28"/>
          <w:szCs w:val="28"/>
        </w:rPr>
        <w:t>з питань прав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людини, законності, депутатської діяльності, етики, регламенту та гуманітарної політики</w:t>
      </w:r>
      <w:r w:rsidR="00765F8A">
        <w:rPr>
          <w:sz w:val="28"/>
          <w:szCs w:val="28"/>
        </w:rPr>
        <w:t xml:space="preserve">, міська </w:t>
      </w:r>
      <w:r w:rsidR="00765F8A" w:rsidRPr="00462A2E">
        <w:rPr>
          <w:sz w:val="28"/>
          <w:szCs w:val="28"/>
        </w:rPr>
        <w:t xml:space="preserve"> рада</w:t>
      </w:r>
    </w:p>
    <w:p w:rsidR="00262B03" w:rsidRDefault="00262B03" w:rsidP="00262B03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 w:rsidR="00262B03" w:rsidRPr="00262B03" w:rsidRDefault="00262B03" w:rsidP="00AE30BC">
      <w:pPr>
        <w:pStyle w:val="a5"/>
        <w:shd w:val="clear" w:color="auto" w:fill="FFFFFF"/>
        <w:tabs>
          <w:tab w:val="center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B03">
        <w:rPr>
          <w:rFonts w:ascii="Times New Roman" w:hAnsi="Times New Roman"/>
          <w:sz w:val="28"/>
          <w:szCs w:val="28"/>
        </w:rPr>
        <w:t>1. Затвердити розпорядження міського голови від 01.04.2021 № 81-р</w:t>
      </w:r>
      <w:r w:rsidR="000225CF">
        <w:rPr>
          <w:rFonts w:ascii="Times New Roman" w:hAnsi="Times New Roman"/>
          <w:sz w:val="28"/>
          <w:szCs w:val="28"/>
        </w:rPr>
        <w:t xml:space="preserve"> </w:t>
      </w:r>
      <w:r w:rsidRPr="000225CF">
        <w:rPr>
          <w:rFonts w:ascii="Times New Roman" w:hAnsi="Times New Roman"/>
          <w:sz w:val="28"/>
          <w:szCs w:val="28"/>
        </w:rPr>
        <w:t xml:space="preserve">«Про затвердження Положення про </w:t>
      </w:r>
      <w:r w:rsidRPr="00262B03">
        <w:rPr>
          <w:rFonts w:ascii="Times New Roman" w:hAnsi="Times New Roman"/>
          <w:sz w:val="28"/>
          <w:szCs w:val="28"/>
        </w:rPr>
        <w:t>відділ архітектури та містобудування» (додається).</w:t>
      </w:r>
    </w:p>
    <w:p w:rsidR="00262B03" w:rsidRDefault="00262B03" w:rsidP="00262B03">
      <w:pPr>
        <w:pStyle w:val="a5"/>
        <w:numPr>
          <w:ilvl w:val="0"/>
          <w:numId w:val="1"/>
        </w:numPr>
        <w:shd w:val="clear" w:color="auto" w:fill="FFFFFF"/>
        <w:tabs>
          <w:tab w:val="center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секретаря міської ради Уляну Микієвич та постійну комісію з питань прав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людини, законності, депутатської діяльності, етики, регламенту та гуманітарної політики.</w:t>
      </w:r>
    </w:p>
    <w:p w:rsidR="00AE30BC" w:rsidRDefault="00AE30BC" w:rsidP="00262B03">
      <w:pPr>
        <w:pStyle w:val="a3"/>
        <w:jc w:val="left"/>
        <w:rPr>
          <w:b/>
          <w:sz w:val="28"/>
          <w:szCs w:val="28"/>
        </w:rPr>
      </w:pPr>
    </w:p>
    <w:p w:rsidR="002D5BF7" w:rsidRDefault="002D5BF7" w:rsidP="00262B03">
      <w:pPr>
        <w:pStyle w:val="a3"/>
        <w:jc w:val="left"/>
        <w:rPr>
          <w:b/>
          <w:sz w:val="28"/>
          <w:szCs w:val="28"/>
        </w:rPr>
      </w:pPr>
    </w:p>
    <w:p w:rsidR="002D5BF7" w:rsidRDefault="002D5BF7" w:rsidP="00262B03">
      <w:pPr>
        <w:pStyle w:val="a3"/>
        <w:jc w:val="left"/>
        <w:rPr>
          <w:b/>
          <w:sz w:val="28"/>
          <w:szCs w:val="28"/>
        </w:rPr>
      </w:pPr>
    </w:p>
    <w:p w:rsidR="003841B2" w:rsidRDefault="00262B03" w:rsidP="00262B03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 Тетяна Градюк</w:t>
      </w:r>
    </w:p>
    <w:p w:rsidR="003841B2" w:rsidRDefault="003841B2">
      <w:pPr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62B03" w:rsidRDefault="003841B2">
      <w:bookmarkStart w:id="0" w:name="_GoBack"/>
      <w:r>
        <w:rPr>
          <w:noProof/>
        </w:rPr>
        <w:lastRenderedPageBreak/>
        <w:drawing>
          <wp:inline distT="0" distB="0" distL="0" distR="0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 - 000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0425" cy="83566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FR12 - 000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04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FR12 - 00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835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FR12 - 000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B03" w:rsidSect="00AE30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5E2D"/>
    <w:multiLevelType w:val="hybridMultilevel"/>
    <w:tmpl w:val="722EB118"/>
    <w:lvl w:ilvl="0" w:tplc="5BFEA06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8A"/>
    <w:rsid w:val="000225CF"/>
    <w:rsid w:val="00231C30"/>
    <w:rsid w:val="00262B03"/>
    <w:rsid w:val="002D5BF7"/>
    <w:rsid w:val="003841B2"/>
    <w:rsid w:val="003B4B8B"/>
    <w:rsid w:val="0050078B"/>
    <w:rsid w:val="00765F8A"/>
    <w:rsid w:val="00A0582C"/>
    <w:rsid w:val="00A229D1"/>
    <w:rsid w:val="00AB4408"/>
    <w:rsid w:val="00AE30BC"/>
    <w:rsid w:val="00B76ADB"/>
    <w:rsid w:val="00C4575E"/>
    <w:rsid w:val="00D4394A"/>
    <w:rsid w:val="00E1511E"/>
    <w:rsid w:val="00E94593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A70C-387F-4CDF-A3D8-DA02DA5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2B03"/>
    <w:pPr>
      <w:jc w:val="center"/>
    </w:pPr>
    <w:rPr>
      <w:szCs w:val="20"/>
      <w:lang w:eastAsia="ru-RU"/>
    </w:rPr>
  </w:style>
  <w:style w:type="character" w:customStyle="1" w:styleId="a4">
    <w:name w:val="Заголовок Знак"/>
    <w:basedOn w:val="a0"/>
    <w:link w:val="a3"/>
    <w:rsid w:val="00262B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62B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45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59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2021-04-27T10:17:00Z</cp:lastPrinted>
  <dcterms:created xsi:type="dcterms:W3CDTF">2021-04-12T07:29:00Z</dcterms:created>
  <dcterms:modified xsi:type="dcterms:W3CDTF">2021-04-28T10:57:00Z</dcterms:modified>
</cp:coreProperties>
</file>