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231" w:rsidRDefault="00446231" w:rsidP="00D36BA8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object w:dxaOrig="1005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1pt;height:57.6pt" o:ole="" fillcolor="window">
            <v:imagedata r:id="rId4" o:title=""/>
          </v:shape>
          <o:OLEObject Type="Embed" ProgID="Msxml2.SAXXMLReader.5.0" ShapeID="_x0000_i1025" DrawAspect="Content" ObjectID="_1681036307" r:id="rId5"/>
        </w:object>
      </w:r>
    </w:p>
    <w:p w:rsidR="00446231" w:rsidRDefault="00446231" w:rsidP="00D36BA8">
      <w:pPr>
        <w:keepNext/>
        <w:ind w:firstLine="0"/>
        <w:jc w:val="center"/>
        <w:outlineLvl w:val="3"/>
        <w:rPr>
          <w:rFonts w:ascii="Times New Roman" w:eastAsia="Calibri" w:hAnsi="Times New Roman" w:cs="Times New Roman"/>
          <w:b/>
          <w:bCs/>
          <w:caps/>
          <w:spacing w:val="50"/>
          <w:sz w:val="44"/>
          <w:szCs w:val="44"/>
          <w:lang w:eastAsia="ru-RU"/>
        </w:rPr>
      </w:pPr>
      <w:r>
        <w:rPr>
          <w:rFonts w:ascii="Times New Roman" w:eastAsia="Calibri" w:hAnsi="Times New Roman" w:cs="Times New Roman"/>
          <w:b/>
          <w:bCs/>
          <w:caps/>
          <w:spacing w:val="50"/>
          <w:sz w:val="44"/>
          <w:szCs w:val="44"/>
        </w:rPr>
        <w:t>УКРАЇНА</w:t>
      </w:r>
    </w:p>
    <w:p w:rsidR="00446231" w:rsidRDefault="00446231" w:rsidP="00D36BA8">
      <w:pPr>
        <w:keepNext/>
        <w:ind w:firstLine="0"/>
        <w:jc w:val="center"/>
        <w:outlineLvl w:val="1"/>
        <w:rPr>
          <w:rFonts w:ascii="Times New Roman" w:eastAsia="Calibri" w:hAnsi="Times New Roman" w:cs="Times New Roman"/>
          <w:b/>
          <w:bCs/>
          <w:spacing w:val="30"/>
          <w:sz w:val="36"/>
          <w:szCs w:val="28"/>
        </w:rPr>
      </w:pPr>
      <w:r>
        <w:rPr>
          <w:rFonts w:ascii="Times New Roman" w:eastAsia="Calibri" w:hAnsi="Times New Roman" w:cs="Times New Roman"/>
          <w:b/>
          <w:bCs/>
          <w:spacing w:val="30"/>
          <w:sz w:val="36"/>
          <w:szCs w:val="28"/>
        </w:rPr>
        <w:t xml:space="preserve">ТИСМЕНИЦЬКА МІСЬКА РАДА </w:t>
      </w:r>
    </w:p>
    <w:p w:rsidR="00446231" w:rsidRDefault="00446231" w:rsidP="00D36BA8">
      <w:pPr>
        <w:keepNext/>
        <w:ind w:firstLine="0"/>
        <w:jc w:val="center"/>
        <w:outlineLvl w:val="1"/>
        <w:rPr>
          <w:rFonts w:ascii="Times New Roman" w:eastAsia="Calibri" w:hAnsi="Times New Roman" w:cs="Times New Roman"/>
          <w:b/>
          <w:bCs/>
          <w:spacing w:val="24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pacing w:val="24"/>
          <w:sz w:val="28"/>
          <w:szCs w:val="28"/>
        </w:rPr>
        <w:t>ІВАНО-ФРАНКІВСЬКА ОБЛАСТЬ</w:t>
      </w:r>
    </w:p>
    <w:p w:rsidR="00446231" w:rsidRDefault="00446231" w:rsidP="00D36BA8">
      <w:pPr>
        <w:keepNext/>
        <w:ind w:right="-143" w:firstLine="0"/>
        <w:jc w:val="center"/>
        <w:outlineLvl w:val="1"/>
        <w:rPr>
          <w:rFonts w:ascii="Times New Roman" w:eastAsia="Calibri" w:hAnsi="Times New Roman" w:cs="Times New Roman"/>
          <w:b/>
          <w:bCs/>
          <w:spacing w:val="40"/>
          <w:sz w:val="28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pacing w:val="40"/>
          <w:sz w:val="28"/>
        </w:rPr>
        <w:t>VІ</w:t>
      </w:r>
      <w:r>
        <w:rPr>
          <w:rFonts w:ascii="Times New Roman" w:eastAsia="Calibri" w:hAnsi="Times New Roman" w:cs="Times New Roman"/>
          <w:b/>
          <w:bCs/>
          <w:iCs/>
          <w:spacing w:val="40"/>
          <w:sz w:val="28"/>
          <w:lang w:val="en-US"/>
        </w:rPr>
        <w:t>I</w:t>
      </w:r>
      <w:r>
        <w:rPr>
          <w:rFonts w:ascii="Times New Roman" w:eastAsia="Calibri" w:hAnsi="Times New Roman" w:cs="Times New Roman"/>
          <w:b/>
          <w:bCs/>
          <w:iCs/>
          <w:spacing w:val="40"/>
          <w:sz w:val="28"/>
        </w:rPr>
        <w:t xml:space="preserve"> сесія VIII демократичного скликання</w:t>
      </w:r>
    </w:p>
    <w:p w:rsidR="00446231" w:rsidRDefault="00446231" w:rsidP="00D36BA8">
      <w:pPr>
        <w:keepNext/>
        <w:spacing w:before="240" w:after="240"/>
        <w:ind w:firstLine="0"/>
        <w:jc w:val="center"/>
        <w:outlineLvl w:val="4"/>
        <w:rPr>
          <w:rFonts w:ascii="Times New Roman" w:eastAsia="Calibri" w:hAnsi="Times New Roman" w:cs="Times New Roman"/>
          <w:b/>
          <w:bCs/>
          <w:spacing w:val="70"/>
          <w:sz w:val="52"/>
          <w:szCs w:val="48"/>
        </w:rPr>
      </w:pPr>
      <w:r>
        <w:rPr>
          <w:rFonts w:ascii="Times New Roman" w:eastAsia="Calibri" w:hAnsi="Times New Roman" w:cs="Times New Roman"/>
          <w:b/>
          <w:bCs/>
          <w:spacing w:val="70"/>
          <w:sz w:val="52"/>
          <w:szCs w:val="48"/>
        </w:rPr>
        <w:t>РІШЕННЯ</w:t>
      </w:r>
    </w:p>
    <w:p w:rsidR="00D36BA8" w:rsidRDefault="00D36BA8" w:rsidP="00D36BA8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23 квітня 2021 року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-1/2021                         </w:t>
      </w:r>
    </w:p>
    <w:p w:rsidR="00D36BA8" w:rsidRDefault="00D36BA8" w:rsidP="00D36BA8">
      <w:pPr>
        <w:spacing w:line="240" w:lineRule="auto"/>
        <w:ind w:firstLine="0"/>
        <w:rPr>
          <w:rFonts w:ascii="Times New Roman" w:eastAsia="Times New Roman" w:hAnsi="Times New Roman" w:cs="Calibri"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 Тисмениця</w:t>
      </w:r>
    </w:p>
    <w:p w:rsidR="00446231" w:rsidRPr="00D36BA8" w:rsidRDefault="00446231" w:rsidP="004462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395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Arial Unicode MS" w:hAnsi="Times New Roman" w:cs="Times New Roman"/>
          <w:b/>
          <w:bCs/>
          <w:color w:val="000000"/>
          <w:sz w:val="14"/>
          <w:szCs w:val="44"/>
        </w:rPr>
      </w:pPr>
    </w:p>
    <w:p w:rsidR="00446231" w:rsidRDefault="00446231" w:rsidP="00446231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проведення інвентаризації земель </w:t>
      </w:r>
    </w:p>
    <w:p w:rsidR="00446231" w:rsidRDefault="00446231" w:rsidP="00446231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сільськогосподарського призначення </w:t>
      </w:r>
    </w:p>
    <w:p w:rsidR="00446231" w:rsidRDefault="00446231" w:rsidP="00446231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межах та за межами с. Клубівці </w:t>
      </w:r>
    </w:p>
    <w:p w:rsidR="00446231" w:rsidRPr="00D36BA8" w:rsidRDefault="00446231" w:rsidP="00446231">
      <w:pPr>
        <w:ind w:firstLine="0"/>
        <w:rPr>
          <w:rFonts w:ascii="Times New Roman" w:hAnsi="Times New Roman" w:cs="Times New Roman"/>
          <w:b/>
          <w:sz w:val="20"/>
          <w:szCs w:val="28"/>
        </w:rPr>
      </w:pPr>
    </w:p>
    <w:p w:rsidR="00446231" w:rsidRDefault="00446231" w:rsidP="0044623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sz w:val="28"/>
          <w:szCs w:val="28"/>
        </w:rPr>
        <w:t xml:space="preserve">Розглянувши звернення фермерського господарства «НИВИ» про надання дозволу на виготовлення технічної документації із землеустрою </w:t>
      </w:r>
      <w:r w:rsidR="00CA3DE0">
        <w:rPr>
          <w:rFonts w:ascii="Times New Roman" w:hAnsi="Times New Roman"/>
          <w:sz w:val="28"/>
          <w:szCs w:val="28"/>
        </w:rPr>
        <w:t>щодо інвентаризації земель</w:t>
      </w:r>
      <w:r>
        <w:rPr>
          <w:rFonts w:ascii="Times New Roman" w:hAnsi="Times New Roman"/>
          <w:sz w:val="28"/>
          <w:szCs w:val="28"/>
        </w:rPr>
        <w:t xml:space="preserve"> в </w:t>
      </w:r>
      <w:r w:rsidR="00CA3DE0">
        <w:rPr>
          <w:rFonts w:ascii="Times New Roman" w:hAnsi="Times New Roman"/>
          <w:sz w:val="28"/>
          <w:szCs w:val="28"/>
        </w:rPr>
        <w:t xml:space="preserve">межах та за межами </w:t>
      </w:r>
      <w:r>
        <w:rPr>
          <w:rFonts w:ascii="Times New Roman" w:hAnsi="Times New Roman"/>
          <w:sz w:val="28"/>
          <w:szCs w:val="28"/>
        </w:rPr>
        <w:t>с. Клубівці</w:t>
      </w:r>
      <w:r w:rsidR="007938AC" w:rsidRPr="007938AC">
        <w:rPr>
          <w:rFonts w:ascii="Times New Roman" w:hAnsi="Times New Roman"/>
          <w:sz w:val="28"/>
          <w:szCs w:val="28"/>
        </w:rPr>
        <w:t xml:space="preserve"> </w:t>
      </w:r>
      <w:r w:rsidR="007938AC">
        <w:rPr>
          <w:rFonts w:ascii="Times New Roman" w:hAnsi="Times New Roman"/>
          <w:sz w:val="28"/>
          <w:szCs w:val="28"/>
        </w:rPr>
        <w:t>Тисменицької міської ради</w:t>
      </w:r>
      <w:r w:rsidR="00CA3DE0">
        <w:rPr>
          <w:rFonts w:ascii="Times New Roman" w:hAnsi="Times New Roman"/>
          <w:sz w:val="28"/>
          <w:szCs w:val="28"/>
        </w:rPr>
        <w:t xml:space="preserve"> під невитребувані (нерозподілені) паї та земельні ділянки під польовими дорогами площею 20</w:t>
      </w:r>
      <w:r w:rsidR="007938AC">
        <w:rPr>
          <w:rFonts w:ascii="Times New Roman" w:hAnsi="Times New Roman"/>
          <w:sz w:val="28"/>
          <w:szCs w:val="28"/>
        </w:rPr>
        <w:t>,0000</w:t>
      </w:r>
      <w:r w:rsidR="00CA3DE0">
        <w:rPr>
          <w:rFonts w:ascii="Times New Roman" w:hAnsi="Times New Roman"/>
          <w:sz w:val="28"/>
          <w:szCs w:val="28"/>
        </w:rPr>
        <w:t xml:space="preserve"> га та </w:t>
      </w:r>
      <w:r>
        <w:rPr>
          <w:rFonts w:ascii="Times New Roman" w:hAnsi="Times New Roman"/>
          <w:sz w:val="28"/>
          <w:szCs w:val="28"/>
        </w:rPr>
        <w:t xml:space="preserve"> </w:t>
      </w:r>
      <w:r w:rsidR="00A756BA">
        <w:rPr>
          <w:rFonts w:ascii="Times New Roman" w:hAnsi="Times New Roman"/>
          <w:sz w:val="28"/>
          <w:szCs w:val="28"/>
        </w:rPr>
        <w:t xml:space="preserve">укладення добровільного договору на користування земельними ділянками під 12%  від </w:t>
      </w:r>
      <w:r w:rsidR="00166DD2">
        <w:rPr>
          <w:rFonts w:ascii="Times New Roman" w:hAnsi="Times New Roman"/>
          <w:sz w:val="28"/>
          <w:szCs w:val="28"/>
        </w:rPr>
        <w:t xml:space="preserve">нормативної грошової оцінки в рік до 15.09.2022, </w:t>
      </w:r>
      <w:r>
        <w:rPr>
          <w:rFonts w:ascii="Times New Roman" w:hAnsi="Times New Roman"/>
          <w:sz w:val="28"/>
          <w:szCs w:val="28"/>
        </w:rPr>
        <w:t xml:space="preserve">враховуючи рекомендації постійної 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комісії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</w:t>
      </w:r>
      <w:r>
        <w:rPr>
          <w:rFonts w:ascii="Times New Roman" w:hAnsi="Times New Roman"/>
          <w:sz w:val="28"/>
          <w:szCs w:val="28"/>
        </w:rPr>
        <w:t xml:space="preserve"> з метою забезпечення раціонального використання земель, захисту від шкідливого антропогенного впливу, відтворення та підвищення родючості земель, догляду та утримання їх в належному стані, керуючись </w:t>
      </w:r>
      <w:proofErr w:type="spellStart"/>
      <w:r>
        <w:rPr>
          <w:rFonts w:ascii="Times New Roman" w:hAnsi="Times New Roman"/>
          <w:sz w:val="28"/>
          <w:szCs w:val="28"/>
        </w:rPr>
        <w:t>ст.ст</w:t>
      </w:r>
      <w:proofErr w:type="spellEnd"/>
      <w:r>
        <w:rPr>
          <w:rFonts w:ascii="Times New Roman" w:hAnsi="Times New Roman"/>
          <w:sz w:val="28"/>
          <w:szCs w:val="28"/>
        </w:rPr>
        <w:t>. 12, 93, 124, пунктом 21 Перехідних положень Земельного кодексу України, Законами України «Про порядок виділення в натурі (на місцевості) земельних ділянок власникам земельних часток (паїв)», «Про землеустрій», ст.4 Закону України «Про оренду землі», п.п.34 п.1 ст.26. Закону України «Про місцеве самоврядування в Україні»</w:t>
      </w:r>
      <w:r>
        <w:rPr>
          <w:rFonts w:ascii="Times New Roman" w:hAnsi="Times New Roman" w:cs="Times New Roman"/>
          <w:color w:val="000000"/>
          <w:sz w:val="28"/>
          <w:szCs w:val="28"/>
        </w:rPr>
        <w:t>, міська рада</w:t>
      </w:r>
    </w:p>
    <w:p w:rsidR="00446231" w:rsidRPr="00D36BA8" w:rsidRDefault="00446231" w:rsidP="00446231">
      <w:pPr>
        <w:shd w:val="clear" w:color="auto" w:fill="FFFFFF"/>
        <w:ind w:firstLine="708"/>
        <w:textAlignment w:val="baseline"/>
        <w:rPr>
          <w:rFonts w:ascii="Times New Roman" w:hAnsi="Times New Roman" w:cs="Times New Roman"/>
          <w:color w:val="000000"/>
          <w:sz w:val="10"/>
          <w:szCs w:val="28"/>
        </w:rPr>
      </w:pPr>
    </w:p>
    <w:p w:rsidR="00446231" w:rsidRDefault="00446231" w:rsidP="007938A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и р і ш и л а :</w:t>
      </w:r>
    </w:p>
    <w:p w:rsidR="00446231" w:rsidRPr="00D36BA8" w:rsidRDefault="00446231" w:rsidP="00446231">
      <w:pPr>
        <w:jc w:val="center"/>
        <w:rPr>
          <w:rFonts w:ascii="Times New Roman" w:hAnsi="Times New Roman" w:cs="Times New Roman"/>
          <w:b/>
          <w:sz w:val="10"/>
          <w:szCs w:val="28"/>
        </w:rPr>
      </w:pPr>
    </w:p>
    <w:p w:rsidR="00446231" w:rsidRDefault="00446231" w:rsidP="00793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938A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Провести на землях територіальної громади міста Тисмениці інвентаризацію земель сільськогосподарського призначення, що належали колективним сільськогосподарським </w:t>
      </w:r>
      <w:r>
        <w:rPr>
          <w:rFonts w:ascii="Times New Roman" w:hAnsi="Times New Roman" w:cs="Times New Roman"/>
          <w:sz w:val="28"/>
          <w:szCs w:val="28"/>
        </w:rPr>
        <w:t xml:space="preserve">підприємствам, сільськогосподарським кооперативам, сільськогосподарським акціонерним товариствам, з метою формування невитребуваних (нерозподілених) земельних ділянок, земельних ділянок під польовими дорогами в межах та за межами с. </w:t>
      </w:r>
      <w:r w:rsidR="00166DD2">
        <w:rPr>
          <w:rFonts w:ascii="Times New Roman" w:hAnsi="Times New Roman" w:cs="Times New Roman"/>
          <w:sz w:val="28"/>
          <w:szCs w:val="28"/>
        </w:rPr>
        <w:t>Клубівці</w:t>
      </w:r>
      <w:r>
        <w:rPr>
          <w:rFonts w:ascii="Times New Roman" w:hAnsi="Times New Roman" w:cs="Times New Roman"/>
          <w:sz w:val="28"/>
          <w:szCs w:val="28"/>
        </w:rPr>
        <w:t xml:space="preserve"> Тисменицької міської ради.</w:t>
      </w:r>
    </w:p>
    <w:p w:rsidR="00446231" w:rsidRDefault="00446231" w:rsidP="0044623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="007938A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Надати </w:t>
      </w:r>
      <w:r w:rsidR="00166DD2">
        <w:rPr>
          <w:rFonts w:ascii="Times New Roman" w:hAnsi="Times New Roman"/>
          <w:sz w:val="28"/>
          <w:szCs w:val="28"/>
        </w:rPr>
        <w:t>фермерському господарстві «НИВИ</w:t>
      </w:r>
      <w:r w:rsidR="00276F28">
        <w:rPr>
          <w:rFonts w:ascii="Times New Roman" w:hAnsi="Times New Roman"/>
          <w:sz w:val="28"/>
          <w:szCs w:val="28"/>
        </w:rPr>
        <w:t>» (ЄДРПОУ 25069725</w:t>
      </w:r>
      <w:r>
        <w:rPr>
          <w:rFonts w:ascii="Times New Roman" w:hAnsi="Times New Roman"/>
          <w:sz w:val="28"/>
          <w:szCs w:val="28"/>
        </w:rPr>
        <w:t xml:space="preserve">) дозвіл на виготовлення технічних документацій із землеустрою щодо інвентаризації земель сільськогосподарського призначення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76F28">
        <w:rPr>
          <w:rFonts w:ascii="Times New Roman" w:hAnsi="Times New Roman" w:cs="Times New Roman"/>
          <w:sz w:val="28"/>
          <w:szCs w:val="28"/>
        </w:rPr>
        <w:t>межах та за межами с. Клубівці</w:t>
      </w:r>
      <w:r>
        <w:rPr>
          <w:rFonts w:ascii="Times New Roman" w:hAnsi="Times New Roman" w:cs="Times New Roman"/>
          <w:sz w:val="28"/>
          <w:szCs w:val="28"/>
        </w:rPr>
        <w:t xml:space="preserve"> Тисменицької міської ради на невитребувані (нерозподілені) земельні ділянки та земельні ділянки п</w:t>
      </w:r>
      <w:r w:rsidR="00276F28">
        <w:rPr>
          <w:rFonts w:ascii="Times New Roman" w:hAnsi="Times New Roman" w:cs="Times New Roman"/>
          <w:sz w:val="28"/>
          <w:szCs w:val="28"/>
        </w:rPr>
        <w:t>ід польовими дорогами, площею 20,</w:t>
      </w:r>
      <w:r>
        <w:rPr>
          <w:rFonts w:ascii="Times New Roman" w:hAnsi="Times New Roman" w:cs="Times New Roman"/>
          <w:sz w:val="28"/>
          <w:szCs w:val="28"/>
        </w:rPr>
        <w:t>0</w:t>
      </w:r>
      <w:r w:rsidR="007938A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00 га.</w:t>
      </w:r>
    </w:p>
    <w:p w:rsidR="00446231" w:rsidRDefault="00446231" w:rsidP="00446231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3. </w:t>
      </w:r>
      <w:r w:rsidR="00276F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ФГ</w:t>
      </w:r>
      <w:r w:rsidR="004479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«НИВИ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:</w:t>
      </w:r>
    </w:p>
    <w:p w:rsidR="00446231" w:rsidRDefault="00446231" w:rsidP="00446231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замовити розроблення технічних документацій із землеустрою щодо інвентаризації земель у суб’єкта господарювання, що є виконавцем робіт із землеустрою згідно закону;</w:t>
      </w:r>
    </w:p>
    <w:p w:rsidR="00446231" w:rsidRDefault="00446231" w:rsidP="00446231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розроблені технічні документації із землеустрою щодо інвентаризації земель подати на погодження та затвердження в міську раду;</w:t>
      </w:r>
    </w:p>
    <w:p w:rsidR="00446231" w:rsidRDefault="00446231" w:rsidP="00446231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 w:rsidR="007938A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після формування </w:t>
      </w:r>
      <w:r>
        <w:rPr>
          <w:rFonts w:ascii="Times New Roman" w:hAnsi="Times New Roman" w:cs="Times New Roman"/>
          <w:sz w:val="28"/>
          <w:szCs w:val="28"/>
        </w:rPr>
        <w:t>невитребуваних (нерозподілених) земельних ділянок та земельних ділянок під польовими дорогами, звернутись до міської ради про передачу в оренду для використання за цільовим призначенням.</w:t>
      </w:r>
    </w:p>
    <w:p w:rsidR="00446231" w:rsidRDefault="00446231" w:rsidP="0044623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7938A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На час проведення інвентаризації земель сільськогосподарського призначення (виготовлення технічних документацій із землеустрою щодо інвентаризації земель) </w:t>
      </w:r>
      <w:r>
        <w:rPr>
          <w:rFonts w:ascii="Times New Roman" w:hAnsi="Times New Roman" w:cs="Times New Roman"/>
          <w:sz w:val="28"/>
          <w:szCs w:val="28"/>
        </w:rPr>
        <w:t xml:space="preserve">в межах та за межами с. </w:t>
      </w:r>
      <w:r w:rsidR="00447971">
        <w:rPr>
          <w:rFonts w:ascii="Times New Roman" w:hAnsi="Times New Roman" w:cs="Times New Roman"/>
          <w:sz w:val="28"/>
          <w:szCs w:val="28"/>
        </w:rPr>
        <w:t>Клубівці</w:t>
      </w:r>
      <w:r>
        <w:rPr>
          <w:rFonts w:ascii="Times New Roman" w:hAnsi="Times New Roman" w:cs="Times New Roman"/>
          <w:sz w:val="28"/>
          <w:szCs w:val="28"/>
        </w:rPr>
        <w:t xml:space="preserve"> Тисменицької міської ради укласти з </w:t>
      </w:r>
      <w:r w:rsidR="004479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ФГ «НИВИ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попередній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договір на право користування земельними ділянками </w:t>
      </w:r>
      <w:r w:rsidR="00447971">
        <w:rPr>
          <w:rFonts w:ascii="Times New Roman" w:hAnsi="Times New Roman" w:cs="Times New Roman"/>
          <w:sz w:val="28"/>
          <w:szCs w:val="28"/>
        </w:rPr>
        <w:t>загальною площею 20,0</w:t>
      </w:r>
      <w:r>
        <w:rPr>
          <w:rFonts w:ascii="Times New Roman" w:hAnsi="Times New Roman" w:cs="Times New Roman"/>
          <w:sz w:val="28"/>
          <w:szCs w:val="28"/>
        </w:rPr>
        <w:t xml:space="preserve">000 га, строком до 31.01.2022. Встановити розмір плати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попереднього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договору на право користування земельними ділянками</w:t>
      </w:r>
      <w:r>
        <w:rPr>
          <w:rFonts w:ascii="Times New Roman" w:hAnsi="Times New Roman" w:cs="Times New Roman"/>
          <w:sz w:val="28"/>
          <w:szCs w:val="28"/>
        </w:rPr>
        <w:t xml:space="preserve"> на рівні річно</w:t>
      </w:r>
      <w:r w:rsidR="00C63442">
        <w:rPr>
          <w:rFonts w:ascii="Times New Roman" w:hAnsi="Times New Roman" w:cs="Times New Roman"/>
          <w:sz w:val="28"/>
          <w:szCs w:val="28"/>
        </w:rPr>
        <w:t>ї орендної плати в розмірі 12</w:t>
      </w:r>
      <w:r>
        <w:rPr>
          <w:rFonts w:ascii="Times New Roman" w:hAnsi="Times New Roman" w:cs="Times New Roman"/>
          <w:sz w:val="28"/>
          <w:szCs w:val="28"/>
        </w:rPr>
        <w:t xml:space="preserve"> % від нормативної грошової оцінки одиниці площі ріллі у Івано-Франківській області (26087,00 грн.). </w:t>
      </w:r>
    </w:p>
    <w:p w:rsidR="00446231" w:rsidRDefault="00446231" w:rsidP="00446231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5.</w:t>
      </w:r>
      <w:r w:rsidR="007938A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Міському голові Т. Градюк </w:t>
      </w:r>
      <w:r>
        <w:rPr>
          <w:rFonts w:ascii="Times New Roman" w:hAnsi="Times New Roman" w:cs="Times New Roman"/>
          <w:sz w:val="28"/>
          <w:szCs w:val="28"/>
        </w:rPr>
        <w:t xml:space="preserve">укласти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попередній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договір на право користування земельними ділянками</w:t>
      </w:r>
      <w:r>
        <w:rPr>
          <w:rFonts w:ascii="Times New Roman" w:hAnsi="Times New Roman" w:cs="Times New Roman"/>
          <w:sz w:val="28"/>
          <w:szCs w:val="28"/>
        </w:rPr>
        <w:t xml:space="preserve"> відповідно до п. 4 цього рішення.</w:t>
      </w:r>
    </w:p>
    <w:p w:rsidR="00446231" w:rsidRDefault="00446231" w:rsidP="00446231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Контроль за виконанням цього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446231" w:rsidRDefault="00446231" w:rsidP="0044623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938AC" w:rsidRDefault="007938AC" w:rsidP="00446231">
      <w:pPr>
        <w:ind w:firstLine="0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7938AC" w:rsidRDefault="007938AC" w:rsidP="00446231">
      <w:pPr>
        <w:ind w:firstLine="0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446231" w:rsidRDefault="00446231" w:rsidP="00446231">
      <w:pPr>
        <w:ind w:firstLine="0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>Міський   голова                                                                                   Тетяна Градюк</w:t>
      </w:r>
    </w:p>
    <w:p w:rsidR="00700E1A" w:rsidRDefault="00700E1A"/>
    <w:sectPr w:rsidR="00700E1A" w:rsidSect="00D36BA8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117"/>
    <w:rsid w:val="00120C14"/>
    <w:rsid w:val="00166DD2"/>
    <w:rsid w:val="0022798B"/>
    <w:rsid w:val="00276F28"/>
    <w:rsid w:val="003637E6"/>
    <w:rsid w:val="00446231"/>
    <w:rsid w:val="00447971"/>
    <w:rsid w:val="00523933"/>
    <w:rsid w:val="005502C0"/>
    <w:rsid w:val="00700E1A"/>
    <w:rsid w:val="007938AC"/>
    <w:rsid w:val="008229AC"/>
    <w:rsid w:val="0087705D"/>
    <w:rsid w:val="00881D81"/>
    <w:rsid w:val="008F5117"/>
    <w:rsid w:val="00A756BA"/>
    <w:rsid w:val="00B319A3"/>
    <w:rsid w:val="00B84A9A"/>
    <w:rsid w:val="00BA17AD"/>
    <w:rsid w:val="00C63442"/>
    <w:rsid w:val="00CA3DE0"/>
    <w:rsid w:val="00D36BA8"/>
    <w:rsid w:val="00D45356"/>
    <w:rsid w:val="00E124DD"/>
    <w:rsid w:val="00EB5FFB"/>
    <w:rsid w:val="00EE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AD60E"/>
  <w15:chartTrackingRefBased/>
  <w15:docId w15:val="{181A2FB1-D0D5-4B43-9994-C141CCD7A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231"/>
    <w:pPr>
      <w:spacing w:line="252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BA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6BA8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0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2536</Words>
  <Characters>1447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Марiйка</dc:creator>
  <cp:keywords/>
  <dc:description/>
  <cp:lastModifiedBy>Пользователь</cp:lastModifiedBy>
  <cp:revision>7</cp:revision>
  <cp:lastPrinted>2021-04-27T10:45:00Z</cp:lastPrinted>
  <dcterms:created xsi:type="dcterms:W3CDTF">2021-04-19T11:23:00Z</dcterms:created>
  <dcterms:modified xsi:type="dcterms:W3CDTF">2021-04-27T10:45:00Z</dcterms:modified>
</cp:coreProperties>
</file>