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9D" w:rsidRDefault="00C5099D" w:rsidP="00C5099D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object w:dxaOrig="100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57.6pt" o:ole="" fillcolor="window">
            <v:imagedata r:id="rId4" o:title=""/>
          </v:shape>
          <o:OLEObject Type="Embed" ProgID="Msxml2.SAXXMLReader.5.0" ShapeID="_x0000_i1025" DrawAspect="Content" ObjectID="_1681047382" r:id="rId5"/>
        </w:object>
      </w:r>
    </w:p>
    <w:p w:rsidR="00C5099D" w:rsidRDefault="00C5099D" w:rsidP="00C5099D">
      <w:pPr>
        <w:keepNext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</w:rPr>
        <w:t>УКРАЇНА</w:t>
      </w:r>
    </w:p>
    <w:p w:rsidR="00C5099D" w:rsidRDefault="00C5099D" w:rsidP="00C5099D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</w:rPr>
      </w:pPr>
      <w:r>
        <w:rPr>
          <w:rFonts w:ascii="Times New Roman" w:eastAsia="Calibri" w:hAnsi="Times New Roman" w:cs="Times New Roman"/>
          <w:b/>
          <w:bCs/>
          <w:spacing w:val="30"/>
          <w:sz w:val="36"/>
          <w:szCs w:val="28"/>
        </w:rPr>
        <w:t xml:space="preserve">ТИСМЕНИЦЬКА МІСЬКА РАДА </w:t>
      </w:r>
    </w:p>
    <w:p w:rsidR="00C5099D" w:rsidRDefault="00C5099D" w:rsidP="00C5099D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  <w:t>ІВАНО-ФРАНКІВСЬКА ОБЛАСТЬ</w:t>
      </w:r>
    </w:p>
    <w:p w:rsidR="00C5099D" w:rsidRDefault="00C5099D" w:rsidP="00C5099D">
      <w:pPr>
        <w:keepNext/>
        <w:ind w:right="-143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pacing w:val="40"/>
          <w:sz w:val="28"/>
        </w:rPr>
        <w:t>VІ</w:t>
      </w:r>
      <w:r>
        <w:rPr>
          <w:rFonts w:ascii="Times New Roman" w:eastAsia="Calibri" w:hAnsi="Times New Roman" w:cs="Times New Roman"/>
          <w:b/>
          <w:bCs/>
          <w:iCs/>
          <w:spacing w:val="40"/>
          <w:sz w:val="28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iCs/>
          <w:spacing w:val="40"/>
          <w:sz w:val="28"/>
        </w:rPr>
        <w:t xml:space="preserve"> сесія VIII демократичного скликання</w:t>
      </w:r>
    </w:p>
    <w:p w:rsidR="00C5099D" w:rsidRDefault="00C5099D" w:rsidP="00C5099D">
      <w:pPr>
        <w:keepNext/>
        <w:spacing w:before="240" w:after="240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</w:rPr>
      </w:pPr>
      <w:r>
        <w:rPr>
          <w:rFonts w:ascii="Times New Roman" w:eastAsia="Calibri" w:hAnsi="Times New Roman" w:cs="Times New Roman"/>
          <w:b/>
          <w:bCs/>
          <w:spacing w:val="70"/>
          <w:sz w:val="52"/>
          <w:szCs w:val="48"/>
        </w:rPr>
        <w:t>РІШЕННЯ</w:t>
      </w:r>
    </w:p>
    <w:p w:rsidR="00524217" w:rsidRDefault="00524217" w:rsidP="00524217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23 квітня 2021 року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-1/2021                         </w:t>
      </w:r>
    </w:p>
    <w:p w:rsidR="00524217" w:rsidRDefault="00524217" w:rsidP="00524217">
      <w:pPr>
        <w:spacing w:line="240" w:lineRule="auto"/>
        <w:ind w:firstLine="0"/>
        <w:rPr>
          <w:rFonts w:ascii="Times New Roman" w:eastAsia="Times New Roman" w:hAnsi="Times New Roman" w:cs="Calibri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Тисмениця</w:t>
      </w:r>
    </w:p>
    <w:p w:rsidR="00C5099D" w:rsidRDefault="00C5099D" w:rsidP="00C509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</w:pPr>
    </w:p>
    <w:p w:rsidR="001D0743" w:rsidRDefault="001D0743" w:rsidP="001D0743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956A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надання дозволу на розроблення</w:t>
      </w:r>
    </w:p>
    <w:p w:rsidR="001D0743" w:rsidRDefault="001D0743" w:rsidP="001D0743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проекту землеустрою щодо відведення</w:t>
      </w:r>
    </w:p>
    <w:p w:rsidR="001D0743" w:rsidRDefault="001D0743" w:rsidP="001D0743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земельної ділянки </w:t>
      </w:r>
      <w:r w:rsidR="0093331C">
        <w:rPr>
          <w:rFonts w:ascii="Times New Roman" w:hAnsi="Times New Roman" w:cs="Times New Roman"/>
          <w:b/>
          <w:sz w:val="28"/>
          <w:szCs w:val="28"/>
        </w:rPr>
        <w:t>про передачу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1D0743" w:rsidRPr="005956AD" w:rsidRDefault="001D0743" w:rsidP="001D0743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постійне користування </w:t>
      </w:r>
    </w:p>
    <w:p w:rsidR="00113F73" w:rsidRDefault="00113F73" w:rsidP="001D07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0743" w:rsidRPr="00113F73" w:rsidRDefault="00113F73" w:rsidP="001D07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3F73"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звернення релігійної громади (парафії) </w:t>
      </w:r>
      <w:r w:rsidR="0008221C">
        <w:rPr>
          <w:rFonts w:ascii="Times New Roman" w:hAnsi="Times New Roman" w:cs="Times New Roman"/>
          <w:color w:val="000000"/>
          <w:sz w:val="28"/>
          <w:szCs w:val="28"/>
        </w:rPr>
        <w:t>УГКЦ</w:t>
      </w:r>
      <w:r w:rsidR="0008221C" w:rsidRPr="00113F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21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13F73">
        <w:rPr>
          <w:rFonts w:ascii="Times New Roman" w:hAnsi="Times New Roman" w:cs="Times New Roman"/>
          <w:color w:val="000000"/>
          <w:sz w:val="28"/>
          <w:szCs w:val="28"/>
        </w:rPr>
        <w:t>вятого Архистратига Михаїла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221C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CC564C">
        <w:rPr>
          <w:rFonts w:ascii="Times New Roman" w:hAnsi="Times New Roman" w:cs="Times New Roman"/>
          <w:color w:val="000000"/>
          <w:sz w:val="28"/>
          <w:szCs w:val="28"/>
        </w:rPr>
        <w:t>20.04.</w:t>
      </w:r>
      <w:r w:rsidR="0008221C">
        <w:rPr>
          <w:rFonts w:ascii="Times New Roman" w:hAnsi="Times New Roman" w:cs="Times New Roman"/>
          <w:color w:val="000000"/>
          <w:sz w:val="28"/>
          <w:szCs w:val="28"/>
        </w:rPr>
        <w:t xml:space="preserve">2021 </w:t>
      </w:r>
      <w:r w:rsidR="00CC564C">
        <w:rPr>
          <w:rFonts w:ascii="Times New Roman" w:hAnsi="Times New Roman" w:cs="Times New Roman"/>
          <w:color w:val="000000"/>
          <w:sz w:val="28"/>
          <w:szCs w:val="28"/>
        </w:rPr>
        <w:t xml:space="preserve">вх. № 905 </w:t>
      </w:r>
      <w:r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розроблення проекту землеустрою щод</w:t>
      </w:r>
      <w:r w:rsidR="005C36C7">
        <w:rPr>
          <w:rFonts w:ascii="Times New Roman" w:hAnsi="Times New Roman" w:cs="Times New Roman"/>
          <w:color w:val="000000"/>
          <w:sz w:val="28"/>
          <w:szCs w:val="28"/>
        </w:rPr>
        <w:t xml:space="preserve">о відведення земельної ділянки </w:t>
      </w:r>
      <w:r w:rsidR="0093331C">
        <w:rPr>
          <w:rFonts w:ascii="Times New Roman" w:hAnsi="Times New Roman" w:cs="Times New Roman"/>
          <w:color w:val="000000"/>
          <w:sz w:val="28"/>
          <w:szCs w:val="28"/>
        </w:rPr>
        <w:t>про передачу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постійне користування</w:t>
      </w:r>
      <w:r w:rsidR="0048293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82938" w:rsidRPr="00482938">
        <w:rPr>
          <w:rFonts w:ascii="Times New Roman" w:hAnsi="Times New Roman" w:cs="Times New Roman"/>
          <w:sz w:val="28"/>
        </w:rPr>
        <w:t xml:space="preserve"> </w:t>
      </w:r>
      <w:r w:rsidR="00482938">
        <w:rPr>
          <w:rFonts w:ascii="Times New Roman" w:hAnsi="Times New Roman" w:cs="Times New Roman"/>
          <w:sz w:val="28"/>
        </w:rPr>
        <w:t xml:space="preserve">орієнтовною </w:t>
      </w:r>
      <w:r w:rsidR="00482938" w:rsidRPr="00B33793">
        <w:rPr>
          <w:rFonts w:ascii="Times New Roman" w:hAnsi="Times New Roman" w:cs="Times New Roman"/>
          <w:sz w:val="28"/>
        </w:rPr>
        <w:t>площею</w:t>
      </w:r>
      <w:r w:rsidR="00482938">
        <w:rPr>
          <w:rFonts w:ascii="Times New Roman" w:hAnsi="Times New Roman" w:cs="Times New Roman"/>
          <w:sz w:val="28"/>
        </w:rPr>
        <w:t xml:space="preserve"> 0,2366</w:t>
      </w:r>
      <w:r w:rsidR="00482938" w:rsidRPr="005956AD">
        <w:rPr>
          <w:rFonts w:ascii="Times New Roman" w:hAnsi="Times New Roman" w:cs="Times New Roman"/>
          <w:sz w:val="28"/>
        </w:rPr>
        <w:t xml:space="preserve"> га для будівництва та обслуговування будівель </w:t>
      </w:r>
      <w:r w:rsidR="00482938">
        <w:rPr>
          <w:rFonts w:ascii="Times New Roman" w:hAnsi="Times New Roman" w:cs="Times New Roman"/>
          <w:sz w:val="28"/>
        </w:rPr>
        <w:t>громадських та релігійних організацій на</w:t>
      </w:r>
      <w:r w:rsidR="00482938" w:rsidRPr="005956AD">
        <w:rPr>
          <w:rFonts w:ascii="Times New Roman" w:hAnsi="Times New Roman" w:cs="Times New Roman"/>
          <w:sz w:val="28"/>
        </w:rPr>
        <w:t xml:space="preserve"> </w:t>
      </w:r>
      <w:r w:rsidR="00482938">
        <w:rPr>
          <w:rFonts w:ascii="Times New Roman" w:hAnsi="Times New Roman" w:cs="Times New Roman"/>
          <w:sz w:val="28"/>
        </w:rPr>
        <w:t xml:space="preserve"> </w:t>
      </w:r>
      <w:r w:rsidR="00482938" w:rsidRPr="005956AD">
        <w:rPr>
          <w:rFonts w:ascii="Times New Roman" w:hAnsi="Times New Roman" w:cs="Times New Roman"/>
          <w:sz w:val="28"/>
        </w:rPr>
        <w:t xml:space="preserve">вул. </w:t>
      </w:r>
      <w:r w:rsidR="00482938">
        <w:rPr>
          <w:rFonts w:ascii="Times New Roman" w:hAnsi="Times New Roman" w:cs="Times New Roman"/>
          <w:sz w:val="28"/>
        </w:rPr>
        <w:t xml:space="preserve">К. Левицького  </w:t>
      </w:r>
      <w:r w:rsidR="00482938" w:rsidRPr="005956AD">
        <w:rPr>
          <w:rFonts w:ascii="Times New Roman" w:hAnsi="Times New Roman" w:cs="Times New Roman"/>
          <w:sz w:val="28"/>
          <w:szCs w:val="28"/>
        </w:rPr>
        <w:t>в</w:t>
      </w:r>
      <w:r w:rsidR="00482938">
        <w:rPr>
          <w:rFonts w:ascii="Times New Roman" w:hAnsi="Times New Roman" w:cs="Times New Roman"/>
          <w:sz w:val="28"/>
        </w:rPr>
        <w:t xml:space="preserve"> </w:t>
      </w:r>
      <w:r w:rsidR="00482938" w:rsidRPr="005956AD">
        <w:rPr>
          <w:rFonts w:ascii="Times New Roman" w:hAnsi="Times New Roman" w:cs="Times New Roman"/>
          <w:sz w:val="28"/>
        </w:rPr>
        <w:t>м. Тисмениця</w:t>
      </w:r>
      <w:r w:rsidR="001D0743" w:rsidRPr="00113F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743" w:rsidRPr="00113F73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B940A8">
        <w:rPr>
          <w:rFonts w:ascii="Times New Roman" w:hAnsi="Times New Roman" w:cs="Times New Roman"/>
          <w:sz w:val="28"/>
          <w:szCs w:val="28"/>
        </w:rPr>
        <w:t>ст. 26,</w:t>
      </w:r>
      <w:r w:rsidR="001D0743" w:rsidRPr="00113F73">
        <w:rPr>
          <w:rFonts w:ascii="Times New Roman" w:hAnsi="Times New Roman" w:cs="Times New Roman"/>
          <w:sz w:val="28"/>
          <w:szCs w:val="28"/>
        </w:rPr>
        <w:t xml:space="preserve"> 50, 60 Закону України «Про місцеве самоврядування в Україні»</w:t>
      </w:r>
      <w:r w:rsidR="00B940A8">
        <w:rPr>
          <w:rFonts w:ascii="Times New Roman" w:hAnsi="Times New Roman" w:cs="Times New Roman"/>
          <w:sz w:val="28"/>
          <w:szCs w:val="28"/>
        </w:rPr>
        <w:t>,</w:t>
      </w:r>
      <w:r w:rsidR="001D0743" w:rsidRPr="00113F73">
        <w:rPr>
          <w:rFonts w:ascii="Times New Roman" w:hAnsi="Times New Roman" w:cs="Times New Roman"/>
          <w:sz w:val="28"/>
          <w:szCs w:val="28"/>
        </w:rPr>
        <w:t xml:space="preserve"> </w:t>
      </w:r>
      <w:r w:rsidR="0093331C">
        <w:rPr>
          <w:rFonts w:ascii="Times New Roman" w:hAnsi="Times New Roman" w:cs="Times New Roman"/>
          <w:sz w:val="28"/>
          <w:szCs w:val="28"/>
        </w:rPr>
        <w:t>статтями</w:t>
      </w:r>
      <w:r w:rsidR="001D0743" w:rsidRPr="00113F73">
        <w:rPr>
          <w:rFonts w:ascii="Times New Roman" w:hAnsi="Times New Roman" w:cs="Times New Roman"/>
          <w:sz w:val="28"/>
          <w:szCs w:val="28"/>
        </w:rPr>
        <w:t xml:space="preserve"> 12, 123, 134 Земельного кодексу України, </w:t>
      </w:r>
      <w:r w:rsidR="005C36C7"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1D0743" w:rsidRDefault="001D0743" w:rsidP="001D074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33793">
        <w:rPr>
          <w:rFonts w:ascii="Times New Roman" w:hAnsi="Times New Roman" w:cs="Times New Roman"/>
          <w:b/>
          <w:sz w:val="28"/>
        </w:rPr>
        <w:t>в и р і ш и л а:</w:t>
      </w:r>
    </w:p>
    <w:p w:rsidR="005C36C7" w:rsidRPr="00D64154" w:rsidRDefault="005C36C7" w:rsidP="001D074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0743" w:rsidRPr="005956AD" w:rsidRDefault="001D0743" w:rsidP="001D0743">
      <w:pPr>
        <w:spacing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33793">
        <w:rPr>
          <w:rFonts w:ascii="Times New Roman" w:hAnsi="Times New Roman" w:cs="Times New Roman"/>
          <w:sz w:val="28"/>
        </w:rPr>
        <w:t xml:space="preserve">Дати дозвіл  </w:t>
      </w:r>
      <w:r w:rsidRPr="00B33793">
        <w:rPr>
          <w:rFonts w:ascii="Times New Roman" w:hAnsi="Times New Roman" w:cs="Times New Roman"/>
          <w:sz w:val="28"/>
          <w:szCs w:val="28"/>
        </w:rPr>
        <w:t xml:space="preserve">релігійній </w:t>
      </w:r>
      <w:r>
        <w:rPr>
          <w:rFonts w:ascii="Times New Roman" w:hAnsi="Times New Roman" w:cs="Times New Roman"/>
          <w:sz w:val="28"/>
          <w:szCs w:val="28"/>
        </w:rPr>
        <w:t xml:space="preserve">громаді (парафії) </w:t>
      </w:r>
      <w:r w:rsidR="0008221C">
        <w:rPr>
          <w:rFonts w:ascii="Times New Roman" w:hAnsi="Times New Roman" w:cs="Times New Roman"/>
          <w:sz w:val="28"/>
          <w:szCs w:val="28"/>
        </w:rPr>
        <w:t xml:space="preserve">УГКЦ </w:t>
      </w:r>
      <w:r>
        <w:rPr>
          <w:rFonts w:ascii="Times New Roman" w:hAnsi="Times New Roman" w:cs="Times New Roman"/>
          <w:sz w:val="28"/>
          <w:szCs w:val="28"/>
        </w:rPr>
        <w:t xml:space="preserve">святого Архистратига Михаїла міста Тисмениця </w:t>
      </w:r>
      <w:r w:rsidRPr="00B33793">
        <w:rPr>
          <w:rFonts w:ascii="Times New Roman" w:hAnsi="Times New Roman" w:cs="Times New Roman"/>
          <w:sz w:val="28"/>
        </w:rPr>
        <w:t>на розроблення проекту землеустрою щодо відведення земельної ділянки</w:t>
      </w:r>
      <w:r>
        <w:rPr>
          <w:rFonts w:ascii="Times New Roman" w:hAnsi="Times New Roman" w:cs="Times New Roman"/>
          <w:sz w:val="28"/>
        </w:rPr>
        <w:t xml:space="preserve"> п</w:t>
      </w:r>
      <w:r w:rsidR="0093331C">
        <w:rPr>
          <w:rFonts w:ascii="Times New Roman" w:hAnsi="Times New Roman" w:cs="Times New Roman"/>
          <w:sz w:val="28"/>
        </w:rPr>
        <w:t>ро передачу</w:t>
      </w:r>
      <w:r>
        <w:rPr>
          <w:rFonts w:ascii="Times New Roman" w:hAnsi="Times New Roman" w:cs="Times New Roman"/>
          <w:sz w:val="28"/>
        </w:rPr>
        <w:t xml:space="preserve"> в постійне користування</w:t>
      </w:r>
      <w:r w:rsidRPr="00B33793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орієнтовною </w:t>
      </w:r>
      <w:r w:rsidRPr="00B33793">
        <w:rPr>
          <w:rFonts w:ascii="Times New Roman" w:hAnsi="Times New Roman" w:cs="Times New Roman"/>
          <w:sz w:val="28"/>
        </w:rPr>
        <w:t>площею</w:t>
      </w:r>
      <w:r>
        <w:rPr>
          <w:rFonts w:ascii="Times New Roman" w:hAnsi="Times New Roman" w:cs="Times New Roman"/>
          <w:sz w:val="28"/>
        </w:rPr>
        <w:t xml:space="preserve"> </w:t>
      </w:r>
      <w:r w:rsidR="00482938">
        <w:rPr>
          <w:rFonts w:ascii="Times New Roman" w:hAnsi="Times New Roman" w:cs="Times New Roman"/>
          <w:sz w:val="28"/>
        </w:rPr>
        <w:t>0,2366</w:t>
      </w:r>
      <w:r w:rsidRPr="005956AD">
        <w:rPr>
          <w:rFonts w:ascii="Times New Roman" w:hAnsi="Times New Roman" w:cs="Times New Roman"/>
          <w:sz w:val="28"/>
        </w:rPr>
        <w:t xml:space="preserve"> га для будівництва та обслуговування будівель </w:t>
      </w:r>
      <w:r>
        <w:rPr>
          <w:rFonts w:ascii="Times New Roman" w:hAnsi="Times New Roman" w:cs="Times New Roman"/>
          <w:sz w:val="28"/>
        </w:rPr>
        <w:t xml:space="preserve">громадських та релігійних організацій </w:t>
      </w:r>
      <w:r w:rsidR="00B940A8">
        <w:rPr>
          <w:rFonts w:ascii="Times New Roman" w:hAnsi="Times New Roman" w:cs="Times New Roman"/>
          <w:sz w:val="28"/>
        </w:rPr>
        <w:t xml:space="preserve">на </w:t>
      </w:r>
      <w:r w:rsidRPr="005956AD">
        <w:rPr>
          <w:rFonts w:ascii="Times New Roman" w:hAnsi="Times New Roman" w:cs="Times New Roman"/>
          <w:sz w:val="28"/>
        </w:rPr>
        <w:t xml:space="preserve">вул. </w:t>
      </w:r>
      <w:r w:rsidR="00B940A8">
        <w:rPr>
          <w:rFonts w:ascii="Times New Roman" w:hAnsi="Times New Roman" w:cs="Times New Roman"/>
          <w:sz w:val="28"/>
        </w:rPr>
        <w:t>К. Левицького</w:t>
      </w:r>
      <w:r>
        <w:rPr>
          <w:rFonts w:ascii="Times New Roman" w:hAnsi="Times New Roman" w:cs="Times New Roman"/>
          <w:sz w:val="28"/>
        </w:rPr>
        <w:t xml:space="preserve"> </w:t>
      </w:r>
      <w:r w:rsidRPr="005956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956AD">
        <w:rPr>
          <w:rFonts w:ascii="Times New Roman" w:hAnsi="Times New Roman" w:cs="Times New Roman"/>
          <w:sz w:val="28"/>
        </w:rPr>
        <w:t>м. Тисмениця.</w:t>
      </w:r>
    </w:p>
    <w:p w:rsidR="001D0743" w:rsidRDefault="001D0743" w:rsidP="001D0743">
      <w:pPr>
        <w:spacing w:line="240" w:lineRule="auto"/>
        <w:ind w:firstLine="567"/>
        <w:rPr>
          <w:rFonts w:ascii="Times New Roman" w:hAnsi="Times New Roman" w:cs="Times New Roman"/>
          <w:sz w:val="28"/>
        </w:rPr>
      </w:pPr>
      <w:r w:rsidRPr="005956AD">
        <w:rPr>
          <w:rFonts w:ascii="Times New Roman" w:hAnsi="Times New Roman" w:cs="Times New Roman"/>
          <w:sz w:val="28"/>
        </w:rPr>
        <w:t>2</w:t>
      </w:r>
      <w:r w:rsidR="0093331C">
        <w:rPr>
          <w:rFonts w:ascii="Times New Roman" w:hAnsi="Times New Roman" w:cs="Times New Roman"/>
          <w:sz w:val="28"/>
        </w:rPr>
        <w:t>.</w:t>
      </w:r>
      <w:r w:rsidRPr="005956AD">
        <w:rPr>
          <w:rFonts w:ascii="Times New Roman" w:hAnsi="Times New Roman" w:cs="Times New Roman"/>
          <w:sz w:val="28"/>
        </w:rPr>
        <w:t xml:space="preserve"> Проект землеустрою щодо відведення земельної ділянки подати на затвердження </w:t>
      </w:r>
      <w:r w:rsidRPr="005956AD">
        <w:rPr>
          <w:rFonts w:ascii="Times New Roman" w:hAnsi="Times New Roman" w:cs="Times New Roman"/>
          <w:sz w:val="28"/>
          <w:szCs w:val="28"/>
        </w:rPr>
        <w:t>у встановленому законодавством порядку</w:t>
      </w:r>
      <w:r w:rsidRPr="005956AD">
        <w:rPr>
          <w:rFonts w:ascii="Times New Roman" w:hAnsi="Times New Roman" w:cs="Times New Roman"/>
          <w:sz w:val="28"/>
        </w:rPr>
        <w:t>.</w:t>
      </w:r>
    </w:p>
    <w:p w:rsidR="008A0A0B" w:rsidRDefault="0008221C" w:rsidP="008A0A0B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82356D">
        <w:rPr>
          <w:rFonts w:ascii="Times New Roman" w:hAnsi="Times New Roman" w:cs="Times New Roman"/>
          <w:sz w:val="28"/>
        </w:rPr>
        <w:t xml:space="preserve">3. </w:t>
      </w:r>
      <w:r w:rsidR="0082356D" w:rsidRPr="00D64154">
        <w:rPr>
          <w:rFonts w:ascii="Times New Roman" w:hAnsi="Times New Roman" w:cs="Times New Roman"/>
          <w:sz w:val="28"/>
        </w:rPr>
        <w:t xml:space="preserve">Рішення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від 02.06.2020 </w:t>
      </w:r>
      <w:r w:rsidR="0082356D" w:rsidRPr="00D64154">
        <w:rPr>
          <w:rFonts w:ascii="Times New Roman" w:hAnsi="Times New Roman" w:cs="Times New Roman"/>
          <w:sz w:val="28"/>
        </w:rPr>
        <w:t xml:space="preserve">«Про </w:t>
      </w:r>
      <w:r w:rsidR="00D64154" w:rsidRPr="00D64154">
        <w:rPr>
          <w:rFonts w:ascii="Times New Roman" w:hAnsi="Times New Roman" w:cs="Times New Roman"/>
          <w:sz w:val="28"/>
          <w:szCs w:val="28"/>
        </w:rPr>
        <w:t>надання дозволу на розроблення проекту землеустрою щодо відведення земельної ділянки по передачі в постійне користування</w:t>
      </w:r>
      <w:r w:rsidR="00D64154">
        <w:rPr>
          <w:rFonts w:ascii="Times New Roman" w:hAnsi="Times New Roman" w:cs="Times New Roman"/>
          <w:sz w:val="28"/>
          <w:szCs w:val="28"/>
        </w:rPr>
        <w:t>» вважати таким, що втратило чинність</w:t>
      </w:r>
      <w:r w:rsidR="00B940A8">
        <w:rPr>
          <w:rFonts w:ascii="Times New Roman" w:hAnsi="Times New Roman" w:cs="Times New Roman"/>
          <w:sz w:val="28"/>
          <w:szCs w:val="28"/>
        </w:rPr>
        <w:t>.</w:t>
      </w:r>
    </w:p>
    <w:p w:rsidR="008A0A0B" w:rsidRPr="008A0A0B" w:rsidRDefault="008A0A0B" w:rsidP="008A0A0B">
      <w:pPr>
        <w:spacing w:line="240" w:lineRule="auto"/>
        <w:ind w:firstLine="0"/>
        <w:rPr>
          <w:rStyle w:val="rvts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221C" w:rsidRPr="008A0A0B">
        <w:rPr>
          <w:rFonts w:ascii="Times New Roman" w:hAnsi="Times New Roman" w:cs="Times New Roman"/>
          <w:sz w:val="28"/>
          <w:szCs w:val="28"/>
        </w:rPr>
        <w:t xml:space="preserve">4. </w:t>
      </w:r>
      <w:r w:rsidRPr="008A0A0B">
        <w:rPr>
          <w:rStyle w:val="rvts7"/>
          <w:rFonts w:ascii="Times New Roman" w:hAnsi="Times New Roman" w:cs="Times New Roman"/>
          <w:color w:val="000000"/>
          <w:sz w:val="28"/>
          <w:szCs w:val="28"/>
        </w:rPr>
        <w:t>Контроль за виконанням рішення покласти н</w:t>
      </w:r>
      <w:r>
        <w:rPr>
          <w:rStyle w:val="rvts7"/>
          <w:rFonts w:ascii="Times New Roman" w:hAnsi="Times New Roman" w:cs="Times New Roman"/>
          <w:color w:val="000000"/>
          <w:sz w:val="28"/>
          <w:szCs w:val="28"/>
        </w:rPr>
        <w:t xml:space="preserve">а заступника міського голови Володимира </w:t>
      </w:r>
      <w:r w:rsidRPr="008A0A0B">
        <w:rPr>
          <w:rStyle w:val="rvts7"/>
          <w:rFonts w:ascii="Times New Roman" w:hAnsi="Times New Roman" w:cs="Times New Roman"/>
          <w:color w:val="000000"/>
          <w:sz w:val="28"/>
          <w:szCs w:val="28"/>
        </w:rPr>
        <w:t>Цапая та постійну комісію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5099D" w:rsidRDefault="00C5099D" w:rsidP="0082356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5099D" w:rsidRDefault="00C5099D" w:rsidP="00C5099D">
      <w:pPr>
        <w:ind w:firstLine="0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Міський   голова                                                                                   Тетяна Градюк</w:t>
      </w:r>
    </w:p>
    <w:p w:rsidR="0040486C" w:rsidRDefault="0040486C"/>
    <w:sectPr w:rsidR="0040486C" w:rsidSect="00D64154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A4"/>
    <w:rsid w:val="000534FD"/>
    <w:rsid w:val="0006450E"/>
    <w:rsid w:val="0008221C"/>
    <w:rsid w:val="000B013D"/>
    <w:rsid w:val="00112619"/>
    <w:rsid w:val="00113F73"/>
    <w:rsid w:val="00120C14"/>
    <w:rsid w:val="001B6723"/>
    <w:rsid w:val="001D0743"/>
    <w:rsid w:val="002260AA"/>
    <w:rsid w:val="0022798B"/>
    <w:rsid w:val="002C5543"/>
    <w:rsid w:val="002F2D6F"/>
    <w:rsid w:val="00354032"/>
    <w:rsid w:val="003637E6"/>
    <w:rsid w:val="00373BE2"/>
    <w:rsid w:val="003E52A4"/>
    <w:rsid w:val="0040486C"/>
    <w:rsid w:val="00433C00"/>
    <w:rsid w:val="00456627"/>
    <w:rsid w:val="004708E2"/>
    <w:rsid w:val="0048160B"/>
    <w:rsid w:val="00482938"/>
    <w:rsid w:val="00523933"/>
    <w:rsid w:val="00524217"/>
    <w:rsid w:val="005502C0"/>
    <w:rsid w:val="005C36C7"/>
    <w:rsid w:val="00605A97"/>
    <w:rsid w:val="00610F49"/>
    <w:rsid w:val="00700E1A"/>
    <w:rsid w:val="00714F17"/>
    <w:rsid w:val="007446EC"/>
    <w:rsid w:val="0076525A"/>
    <w:rsid w:val="007A2EF8"/>
    <w:rsid w:val="00812B3B"/>
    <w:rsid w:val="008229AC"/>
    <w:rsid w:val="0082356D"/>
    <w:rsid w:val="00881D81"/>
    <w:rsid w:val="008A0A0B"/>
    <w:rsid w:val="0093331C"/>
    <w:rsid w:val="00A35E8E"/>
    <w:rsid w:val="00AB46C7"/>
    <w:rsid w:val="00B42B2B"/>
    <w:rsid w:val="00B84A9A"/>
    <w:rsid w:val="00B940A8"/>
    <w:rsid w:val="00BA17AD"/>
    <w:rsid w:val="00C2645B"/>
    <w:rsid w:val="00C5099D"/>
    <w:rsid w:val="00CA478D"/>
    <w:rsid w:val="00CC564C"/>
    <w:rsid w:val="00D35F43"/>
    <w:rsid w:val="00D45356"/>
    <w:rsid w:val="00D64154"/>
    <w:rsid w:val="00DC5531"/>
    <w:rsid w:val="00E124DD"/>
    <w:rsid w:val="00EB5FFB"/>
    <w:rsid w:val="00EE062B"/>
    <w:rsid w:val="00F4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D898"/>
  <w15:chartTrackingRefBased/>
  <w15:docId w15:val="{1F4B7EA3-125C-42A7-887E-EB763215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99D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6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19"/>
    <w:rPr>
      <w:rFonts w:ascii="Segoe UI" w:hAnsi="Segoe UI" w:cs="Segoe UI"/>
      <w:sz w:val="18"/>
      <w:szCs w:val="18"/>
      <w:lang w:val="uk-UA"/>
    </w:rPr>
  </w:style>
  <w:style w:type="paragraph" w:customStyle="1" w:styleId="rvps208">
    <w:name w:val="rvps208"/>
    <w:basedOn w:val="a"/>
    <w:rsid w:val="008A0A0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8A0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Марiйка</dc:creator>
  <cp:keywords/>
  <dc:description/>
  <cp:lastModifiedBy>Пользователь</cp:lastModifiedBy>
  <cp:revision>5</cp:revision>
  <cp:lastPrinted>2021-04-27T13:50:00Z</cp:lastPrinted>
  <dcterms:created xsi:type="dcterms:W3CDTF">2021-04-21T07:48:00Z</dcterms:created>
  <dcterms:modified xsi:type="dcterms:W3CDTF">2021-04-27T13:50:00Z</dcterms:modified>
</cp:coreProperties>
</file>