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C8EF" w14:textId="77777777" w:rsidR="00044D75" w:rsidRPr="00A160F0" w:rsidRDefault="00044D75" w:rsidP="00044D75">
      <w:pPr>
        <w:jc w:val="center"/>
        <w:rPr>
          <w:rFonts w:ascii="Calibri" w:hAnsi="Calibri" w:cs="Calibri"/>
          <w:lang w:val="uk-UA"/>
        </w:rPr>
      </w:pPr>
      <w:r w:rsidRPr="00A160F0">
        <w:rPr>
          <w:rFonts w:ascii="Calibri" w:hAnsi="Calibri" w:cs="Calibri"/>
          <w:lang w:val="uk-UA"/>
        </w:rPr>
        <w:object w:dxaOrig="1005" w:dyaOrig="1140" w14:anchorId="64DF2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58.55pt" o:ole="" fillcolor="window">
            <v:imagedata r:id="rId5" o:title=""/>
          </v:shape>
          <o:OLEObject Type="Embed" ProgID="Msxml2.SAXXMLReader.5.0" ShapeID="_x0000_i1025" DrawAspect="Content" ObjectID="_1670668365" r:id="rId6"/>
        </w:object>
      </w:r>
    </w:p>
    <w:p w14:paraId="2CBD6E9D" w14:textId="77777777" w:rsidR="00044D75" w:rsidRPr="00A160F0" w:rsidRDefault="00044D75" w:rsidP="00044D75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  <w:lang w:val="uk-UA"/>
        </w:rPr>
      </w:pPr>
      <w:r w:rsidRPr="00A160F0">
        <w:rPr>
          <w:rFonts w:eastAsia="Calibri"/>
          <w:b/>
          <w:bCs/>
          <w:caps/>
          <w:spacing w:val="50"/>
          <w:sz w:val="44"/>
          <w:szCs w:val="44"/>
          <w:lang w:val="uk-UA"/>
        </w:rPr>
        <w:t>УКРАЇНА</w:t>
      </w:r>
    </w:p>
    <w:p w14:paraId="7A494530" w14:textId="77777777" w:rsidR="00044D75" w:rsidRPr="00A160F0" w:rsidRDefault="00044D75" w:rsidP="00044D75">
      <w:pPr>
        <w:keepNext/>
        <w:jc w:val="center"/>
        <w:outlineLvl w:val="1"/>
        <w:rPr>
          <w:rFonts w:eastAsia="Calibri"/>
          <w:b/>
          <w:bCs/>
          <w:spacing w:val="30"/>
          <w:sz w:val="36"/>
          <w:szCs w:val="28"/>
          <w:lang w:val="uk-UA"/>
        </w:rPr>
      </w:pPr>
      <w:r w:rsidRPr="00A160F0">
        <w:rPr>
          <w:rFonts w:eastAsia="Calibri"/>
          <w:b/>
          <w:bCs/>
          <w:spacing w:val="30"/>
          <w:sz w:val="36"/>
          <w:szCs w:val="28"/>
          <w:lang w:val="uk-UA"/>
        </w:rPr>
        <w:t xml:space="preserve">ТИСМЕНИЦЬКА МІСЬКА РАДА </w:t>
      </w:r>
    </w:p>
    <w:p w14:paraId="67F03F91" w14:textId="77777777" w:rsidR="00044D75" w:rsidRPr="00A160F0" w:rsidRDefault="00044D75" w:rsidP="00044D75">
      <w:pPr>
        <w:keepNext/>
        <w:jc w:val="center"/>
        <w:outlineLvl w:val="1"/>
        <w:rPr>
          <w:rFonts w:eastAsia="Calibri"/>
          <w:b/>
          <w:bCs/>
          <w:spacing w:val="24"/>
          <w:sz w:val="28"/>
          <w:szCs w:val="28"/>
          <w:lang w:val="uk-UA"/>
        </w:rPr>
      </w:pPr>
      <w:r w:rsidRPr="00A160F0">
        <w:rPr>
          <w:rFonts w:eastAsia="Calibri"/>
          <w:b/>
          <w:bCs/>
          <w:spacing w:val="24"/>
          <w:sz w:val="28"/>
          <w:szCs w:val="28"/>
          <w:lang w:val="uk-UA"/>
        </w:rPr>
        <w:t>ІВАНО-ФРАНКІВСЬКОЇ ОБЛАСТІ</w:t>
      </w:r>
    </w:p>
    <w:p w14:paraId="06C384B5" w14:textId="77777777" w:rsidR="00044D75" w:rsidRPr="00A160F0" w:rsidRDefault="00044D75" w:rsidP="00044D75">
      <w:pPr>
        <w:keepNext/>
        <w:ind w:right="-143" w:firstLine="510"/>
        <w:jc w:val="center"/>
        <w:outlineLvl w:val="1"/>
        <w:rPr>
          <w:rFonts w:eastAsia="Calibri"/>
          <w:b/>
          <w:bCs/>
          <w:spacing w:val="40"/>
          <w:sz w:val="28"/>
          <w:lang w:val="uk-UA"/>
        </w:rPr>
      </w:pPr>
      <w:r w:rsidRPr="00A160F0">
        <w:rPr>
          <w:rFonts w:eastAsia="Calibri"/>
          <w:b/>
          <w:bCs/>
          <w:iCs/>
          <w:spacing w:val="40"/>
          <w:sz w:val="28"/>
          <w:lang w:val="en-US"/>
        </w:rPr>
        <w:t>I</w:t>
      </w:r>
      <w:r>
        <w:rPr>
          <w:rFonts w:eastAsia="Calibri"/>
          <w:b/>
          <w:bCs/>
          <w:iCs/>
          <w:spacing w:val="40"/>
          <w:sz w:val="28"/>
          <w:lang w:val="uk-UA"/>
        </w:rPr>
        <w:t>І позачергова</w:t>
      </w:r>
      <w:r w:rsidRPr="00A160F0">
        <w:rPr>
          <w:rFonts w:eastAsia="Calibri"/>
          <w:b/>
          <w:bCs/>
          <w:iCs/>
          <w:spacing w:val="40"/>
          <w:sz w:val="28"/>
        </w:rPr>
        <w:t xml:space="preserve"> </w:t>
      </w:r>
      <w:r w:rsidRPr="00A160F0">
        <w:rPr>
          <w:rFonts w:eastAsia="Calibri"/>
          <w:b/>
          <w:bCs/>
          <w:iCs/>
          <w:spacing w:val="40"/>
          <w:sz w:val="28"/>
          <w:lang w:val="uk-UA"/>
        </w:rPr>
        <w:t xml:space="preserve">сесія </w:t>
      </w:r>
      <w:r w:rsidRPr="00A160F0">
        <w:rPr>
          <w:rFonts w:eastAsia="Calibri"/>
          <w:b/>
          <w:bCs/>
          <w:iCs/>
          <w:spacing w:val="40"/>
          <w:sz w:val="28"/>
          <w:lang w:val="en-US"/>
        </w:rPr>
        <w:t>VIII</w:t>
      </w:r>
      <w:r w:rsidRPr="00A160F0">
        <w:rPr>
          <w:rFonts w:eastAsia="Calibri"/>
          <w:b/>
          <w:bCs/>
          <w:iCs/>
          <w:spacing w:val="40"/>
          <w:sz w:val="28"/>
          <w:lang w:val="uk-UA"/>
        </w:rPr>
        <w:t xml:space="preserve"> демократичного скликання</w:t>
      </w:r>
    </w:p>
    <w:p w14:paraId="15C6BDDE" w14:textId="77777777" w:rsidR="00044D75" w:rsidRDefault="00044D75" w:rsidP="00044D75">
      <w:pPr>
        <w:keepNext/>
        <w:spacing w:before="240" w:after="240"/>
        <w:jc w:val="center"/>
        <w:outlineLvl w:val="4"/>
        <w:rPr>
          <w:rFonts w:eastAsia="Calibri"/>
          <w:b/>
          <w:bCs/>
          <w:spacing w:val="70"/>
          <w:sz w:val="52"/>
          <w:szCs w:val="48"/>
          <w:lang w:val="uk-UA"/>
        </w:rPr>
      </w:pPr>
      <w:r w:rsidRPr="00A160F0">
        <w:rPr>
          <w:rFonts w:eastAsia="Calibri"/>
          <w:b/>
          <w:bCs/>
          <w:spacing w:val="70"/>
          <w:sz w:val="52"/>
          <w:szCs w:val="48"/>
          <w:lang w:val="uk-UA"/>
        </w:rPr>
        <w:t>РІШЕННЯ</w:t>
      </w:r>
    </w:p>
    <w:p w14:paraId="23A0D4DE" w14:textId="474107EC" w:rsidR="00044D75" w:rsidRDefault="00044D75" w:rsidP="00044D75">
      <w:pPr>
        <w:rPr>
          <w:sz w:val="28"/>
          <w:szCs w:val="28"/>
          <w:lang w:val="uk-UA"/>
        </w:rPr>
      </w:pPr>
      <w:r w:rsidRPr="00A160F0">
        <w:rPr>
          <w:sz w:val="28"/>
          <w:szCs w:val="28"/>
          <w:lang w:val="uk-UA"/>
        </w:rPr>
        <w:t xml:space="preserve">від </w:t>
      </w:r>
      <w:r w:rsidR="00FF7B30">
        <w:rPr>
          <w:sz w:val="28"/>
          <w:szCs w:val="28"/>
          <w:lang w:val="uk-UA"/>
        </w:rPr>
        <w:t xml:space="preserve">25 грудня </w:t>
      </w:r>
      <w:r w:rsidRPr="00A160F0">
        <w:rPr>
          <w:sz w:val="28"/>
          <w:szCs w:val="28"/>
          <w:lang w:val="uk-UA"/>
        </w:rPr>
        <w:t xml:space="preserve"> 2020 року        </w:t>
      </w:r>
      <w:r>
        <w:rPr>
          <w:sz w:val="28"/>
          <w:szCs w:val="28"/>
          <w:lang w:val="uk-UA"/>
        </w:rPr>
        <w:t xml:space="preserve">               </w:t>
      </w:r>
      <w:r w:rsidRPr="00A160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="00FF7B3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</w:t>
      </w:r>
      <w:r w:rsidRPr="00A160F0">
        <w:rPr>
          <w:sz w:val="28"/>
          <w:szCs w:val="28"/>
          <w:lang w:val="uk-UA"/>
        </w:rPr>
        <w:t xml:space="preserve"> № </w:t>
      </w:r>
      <w:r w:rsidR="00FF7B30">
        <w:rPr>
          <w:sz w:val="28"/>
          <w:szCs w:val="28"/>
          <w:lang w:val="uk-UA"/>
        </w:rPr>
        <w:t>31-1/2020</w:t>
      </w:r>
    </w:p>
    <w:p w14:paraId="6C130E68" w14:textId="77777777" w:rsidR="00044D75" w:rsidRPr="00A160F0" w:rsidRDefault="00044D75" w:rsidP="00044D75">
      <w:pPr>
        <w:rPr>
          <w:sz w:val="28"/>
          <w:szCs w:val="28"/>
          <w:lang w:val="uk-UA"/>
        </w:rPr>
      </w:pPr>
      <w:r w:rsidRPr="00A160F0">
        <w:rPr>
          <w:sz w:val="28"/>
          <w:szCs w:val="28"/>
          <w:lang w:val="uk-UA"/>
        </w:rPr>
        <w:t>м. Тисмениця</w:t>
      </w:r>
    </w:p>
    <w:p w14:paraId="35EDDAAB" w14:textId="77777777" w:rsidR="00CF499A" w:rsidRPr="00CF499A" w:rsidRDefault="00CF499A" w:rsidP="00A77834">
      <w:pPr>
        <w:rPr>
          <w:b/>
          <w:sz w:val="28"/>
          <w:szCs w:val="28"/>
          <w:lang w:val="uk-UA"/>
        </w:rPr>
      </w:pPr>
    </w:p>
    <w:p w14:paraId="7A9016C8" w14:textId="212BC773" w:rsidR="00F873F5" w:rsidRPr="00CF499A" w:rsidRDefault="00A77834" w:rsidP="00A77834">
      <w:pPr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Про затвердження Програми </w:t>
      </w:r>
    </w:p>
    <w:p w14:paraId="3F882060" w14:textId="722C6254" w:rsidR="00CF499A" w:rsidRPr="00CF499A" w:rsidRDefault="00A95B51" w:rsidP="00A778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благоустрою території </w:t>
      </w:r>
      <w:r w:rsidR="00A77834" w:rsidRPr="00CF499A">
        <w:rPr>
          <w:b/>
          <w:sz w:val="28"/>
          <w:szCs w:val="28"/>
          <w:lang w:val="uk-UA"/>
        </w:rPr>
        <w:t xml:space="preserve">громади </w:t>
      </w:r>
    </w:p>
    <w:p w14:paraId="35671D83" w14:textId="4486F52E" w:rsidR="00A77834" w:rsidRPr="00CF499A" w:rsidRDefault="00A77834" w:rsidP="00A77834">
      <w:pPr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>на 20</w:t>
      </w:r>
      <w:r w:rsidR="00CF499A" w:rsidRPr="00CF499A">
        <w:rPr>
          <w:b/>
          <w:sz w:val="28"/>
          <w:szCs w:val="28"/>
          <w:lang w:val="uk-UA"/>
        </w:rPr>
        <w:t>21</w:t>
      </w:r>
      <w:r w:rsidRPr="00CF499A">
        <w:rPr>
          <w:b/>
          <w:sz w:val="28"/>
          <w:szCs w:val="28"/>
          <w:lang w:val="uk-UA"/>
        </w:rPr>
        <w:t>-202</w:t>
      </w:r>
      <w:r w:rsidR="00CF499A" w:rsidRPr="00CF499A">
        <w:rPr>
          <w:b/>
          <w:sz w:val="28"/>
          <w:szCs w:val="28"/>
          <w:lang w:val="uk-UA"/>
        </w:rPr>
        <w:t>5</w:t>
      </w:r>
      <w:r w:rsidRPr="00CF499A">
        <w:rPr>
          <w:b/>
          <w:sz w:val="28"/>
          <w:szCs w:val="28"/>
          <w:lang w:val="uk-UA"/>
        </w:rPr>
        <w:t xml:space="preserve"> роки</w:t>
      </w:r>
    </w:p>
    <w:p w14:paraId="4FE3FB70" w14:textId="77777777" w:rsidR="00A77834" w:rsidRPr="00CF499A" w:rsidRDefault="00A77834" w:rsidP="00A77834">
      <w:pPr>
        <w:pStyle w:val="Style7"/>
        <w:widowControl/>
        <w:spacing w:before="38"/>
        <w:ind w:right="53" w:firstLine="0"/>
        <w:jc w:val="left"/>
        <w:rPr>
          <w:b/>
          <w:bCs/>
          <w:sz w:val="28"/>
          <w:szCs w:val="28"/>
          <w:lang w:val="uk-UA"/>
        </w:rPr>
      </w:pPr>
    </w:p>
    <w:p w14:paraId="0D452384" w14:textId="180130B5" w:rsidR="00CF499A" w:rsidRPr="00CF499A" w:rsidRDefault="00A77834" w:rsidP="00CF499A">
      <w:pPr>
        <w:pStyle w:val="Style7"/>
        <w:widowControl/>
        <w:spacing w:before="38"/>
        <w:ind w:right="53" w:firstLine="709"/>
        <w:rPr>
          <w:sz w:val="28"/>
          <w:szCs w:val="28"/>
          <w:lang w:val="uk-UA" w:eastAsia="uk-UA"/>
        </w:rPr>
      </w:pPr>
      <w:r w:rsidRPr="00CF499A">
        <w:rPr>
          <w:sz w:val="28"/>
          <w:szCs w:val="28"/>
          <w:lang w:val="uk-UA"/>
        </w:rPr>
        <w:t>Керуючись  Закон</w:t>
      </w:r>
      <w:r w:rsidR="00F873F5" w:rsidRPr="00CF499A">
        <w:rPr>
          <w:sz w:val="28"/>
          <w:szCs w:val="28"/>
          <w:lang w:val="uk-UA"/>
        </w:rPr>
        <w:t>ами</w:t>
      </w:r>
      <w:r w:rsidRPr="00CF499A">
        <w:rPr>
          <w:sz w:val="28"/>
          <w:szCs w:val="28"/>
          <w:lang w:val="uk-UA"/>
        </w:rPr>
        <w:t xml:space="preserve"> України </w:t>
      </w:r>
      <w:r w:rsidR="00CF499A" w:rsidRPr="00CF499A">
        <w:rPr>
          <w:sz w:val="28"/>
          <w:szCs w:val="28"/>
          <w:lang w:val="uk-UA"/>
        </w:rPr>
        <w:t>“</w:t>
      </w:r>
      <w:r w:rsidRPr="00CF499A">
        <w:rPr>
          <w:sz w:val="28"/>
          <w:szCs w:val="28"/>
          <w:lang w:val="uk-UA"/>
        </w:rPr>
        <w:t>Про місцеве самоврядування в Україні</w:t>
      </w:r>
      <w:r w:rsidR="00CF499A" w:rsidRPr="00CF499A">
        <w:rPr>
          <w:sz w:val="28"/>
          <w:szCs w:val="28"/>
          <w:lang w:val="uk-UA"/>
        </w:rPr>
        <w:t>”</w:t>
      </w:r>
      <w:r w:rsidR="00F873F5" w:rsidRPr="00CF499A">
        <w:rPr>
          <w:sz w:val="28"/>
          <w:szCs w:val="28"/>
          <w:lang w:val="uk-UA"/>
        </w:rPr>
        <w:t>,</w:t>
      </w:r>
      <w:r w:rsidR="00F873F5" w:rsidRPr="00CF499A">
        <w:rPr>
          <w:lang w:val="uk-UA"/>
        </w:rPr>
        <w:t xml:space="preserve"> </w:t>
      </w:r>
      <w:r w:rsidR="00CF499A" w:rsidRPr="00CF499A">
        <w:rPr>
          <w:lang w:val="uk-UA"/>
        </w:rPr>
        <w:t>“</w:t>
      </w:r>
      <w:r w:rsidR="00F873F5" w:rsidRPr="00CF499A">
        <w:rPr>
          <w:sz w:val="28"/>
          <w:szCs w:val="28"/>
          <w:lang w:val="uk-UA"/>
        </w:rPr>
        <w:t>Про благоустрій населених пунктів</w:t>
      </w:r>
      <w:r w:rsidR="00CF499A" w:rsidRPr="00CF499A">
        <w:rPr>
          <w:sz w:val="28"/>
          <w:szCs w:val="28"/>
          <w:lang w:val="uk-UA"/>
        </w:rPr>
        <w:t>”</w:t>
      </w:r>
      <w:r w:rsidR="00F873F5" w:rsidRPr="00CF499A">
        <w:rPr>
          <w:sz w:val="28"/>
          <w:szCs w:val="28"/>
          <w:lang w:val="uk-UA"/>
        </w:rPr>
        <w:t xml:space="preserve"> та  для забезпечення підвищення рівня якості послуг, що надаються населенню з питань благоустрою</w:t>
      </w:r>
      <w:r w:rsidRPr="00CF499A">
        <w:rPr>
          <w:sz w:val="28"/>
          <w:szCs w:val="28"/>
          <w:lang w:val="uk-UA"/>
        </w:rPr>
        <w:t xml:space="preserve">, </w:t>
      </w:r>
      <w:r w:rsidR="00CF499A" w:rsidRPr="00CF499A">
        <w:rPr>
          <w:sz w:val="28"/>
          <w:szCs w:val="28"/>
          <w:lang w:val="uk-UA"/>
        </w:rPr>
        <w:t xml:space="preserve">міська </w:t>
      </w:r>
      <w:r w:rsidRPr="00CF499A">
        <w:rPr>
          <w:sz w:val="28"/>
          <w:szCs w:val="28"/>
          <w:lang w:val="uk-UA" w:eastAsia="uk-UA"/>
        </w:rPr>
        <w:t xml:space="preserve">рада </w:t>
      </w:r>
    </w:p>
    <w:p w14:paraId="30704610" w14:textId="77777777" w:rsidR="00CF499A" w:rsidRPr="00CF499A" w:rsidRDefault="00CF499A" w:rsidP="00CF499A">
      <w:pPr>
        <w:spacing w:before="120" w:after="120"/>
        <w:jc w:val="center"/>
        <w:rPr>
          <w:rFonts w:eastAsia="Arial Unicode MS"/>
          <w:b/>
          <w:bCs/>
          <w:kern w:val="1"/>
          <w:sz w:val="28"/>
          <w:szCs w:val="28"/>
          <w:lang w:val="uk-UA"/>
        </w:rPr>
      </w:pPr>
      <w:r w:rsidRPr="00CF499A">
        <w:rPr>
          <w:rFonts w:eastAsia="Arial Unicode MS"/>
          <w:b/>
          <w:bCs/>
          <w:kern w:val="1"/>
          <w:sz w:val="28"/>
          <w:szCs w:val="28"/>
          <w:lang w:val="uk-UA"/>
        </w:rPr>
        <w:t>в и р і ш и л а :</w:t>
      </w:r>
    </w:p>
    <w:p w14:paraId="10A21A19" w14:textId="4273C680" w:rsidR="00A77834" w:rsidRPr="00CF499A" w:rsidRDefault="00A77834" w:rsidP="00A7783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14"/>
          <w:b w:val="0"/>
          <w:sz w:val="28"/>
          <w:szCs w:val="28"/>
          <w:lang w:val="uk-UA" w:eastAsia="uk-UA"/>
        </w:rPr>
      </w:pPr>
      <w:r w:rsidRPr="00CF499A">
        <w:rPr>
          <w:rStyle w:val="FontStyle14"/>
          <w:b w:val="0"/>
          <w:sz w:val="28"/>
          <w:szCs w:val="28"/>
          <w:lang w:val="uk-UA"/>
        </w:rPr>
        <w:t>1.</w:t>
      </w:r>
      <w:r w:rsidRPr="00CF499A">
        <w:rPr>
          <w:rStyle w:val="FontStyle14"/>
          <w:b w:val="0"/>
          <w:sz w:val="28"/>
          <w:szCs w:val="28"/>
          <w:lang w:val="uk-UA"/>
        </w:rPr>
        <w:tab/>
        <w:t>Затвердити  Програму</w:t>
      </w:r>
      <w:r w:rsidR="00F873F5" w:rsidRPr="00CF499A">
        <w:rPr>
          <w:rStyle w:val="FontStyle14"/>
          <w:b w:val="0"/>
          <w:sz w:val="28"/>
          <w:szCs w:val="28"/>
          <w:lang w:val="uk-UA"/>
        </w:rPr>
        <w:t xml:space="preserve"> благоустрою </w:t>
      </w:r>
      <w:r w:rsidR="00C44593">
        <w:rPr>
          <w:rStyle w:val="FontStyle14"/>
          <w:b w:val="0"/>
          <w:sz w:val="28"/>
          <w:szCs w:val="28"/>
          <w:lang w:val="uk-UA"/>
        </w:rPr>
        <w:t xml:space="preserve">території </w:t>
      </w:r>
      <w:r w:rsidRPr="00CF499A">
        <w:rPr>
          <w:rStyle w:val="FontStyle14"/>
          <w:b w:val="0"/>
          <w:sz w:val="28"/>
          <w:szCs w:val="28"/>
          <w:lang w:val="uk-UA"/>
        </w:rPr>
        <w:t>громади на</w:t>
      </w:r>
      <w:r w:rsidRPr="00CF499A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CF499A">
        <w:rPr>
          <w:rStyle w:val="FontStyle14"/>
          <w:b w:val="0"/>
          <w:sz w:val="28"/>
          <w:szCs w:val="28"/>
          <w:lang w:val="uk-UA"/>
        </w:rPr>
        <w:t>2021-2025</w:t>
      </w:r>
      <w:r w:rsidRPr="00CF499A">
        <w:rPr>
          <w:rStyle w:val="FontStyle14"/>
          <w:b w:val="0"/>
          <w:sz w:val="28"/>
          <w:szCs w:val="28"/>
          <w:lang w:val="uk-UA"/>
        </w:rPr>
        <w:t xml:space="preserve"> роки (додається).</w:t>
      </w:r>
      <w:r w:rsidRPr="00CF499A">
        <w:rPr>
          <w:rStyle w:val="FontStyle14"/>
          <w:b w:val="0"/>
          <w:sz w:val="28"/>
          <w:szCs w:val="28"/>
          <w:lang w:val="uk-UA" w:eastAsia="uk-UA"/>
        </w:rPr>
        <w:t xml:space="preserve"> </w:t>
      </w:r>
    </w:p>
    <w:p w14:paraId="35CFE3F6" w14:textId="719CAAE3" w:rsidR="00A77834" w:rsidRPr="00CF499A" w:rsidRDefault="00A77834" w:rsidP="00A7783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  <w:lang w:val="uk-UA" w:eastAsia="en-US"/>
        </w:rPr>
      </w:pPr>
      <w:r w:rsidRPr="00CF499A">
        <w:rPr>
          <w:rStyle w:val="FontStyle21"/>
          <w:sz w:val="28"/>
          <w:szCs w:val="28"/>
          <w:lang w:val="uk-UA" w:eastAsia="uk-UA"/>
        </w:rPr>
        <w:t>2.</w:t>
      </w:r>
      <w:r w:rsidR="00CF499A">
        <w:rPr>
          <w:rStyle w:val="FontStyle21"/>
          <w:sz w:val="28"/>
          <w:szCs w:val="28"/>
          <w:lang w:val="uk-UA" w:eastAsia="uk-UA"/>
        </w:rPr>
        <w:t> </w:t>
      </w:r>
      <w:r w:rsidRPr="00CF499A">
        <w:rPr>
          <w:rStyle w:val="FontStyle21"/>
          <w:sz w:val="28"/>
          <w:szCs w:val="28"/>
          <w:lang w:val="uk-UA" w:eastAsia="uk-UA"/>
        </w:rPr>
        <w:t xml:space="preserve">Виконавчому апарату </w:t>
      </w:r>
      <w:r w:rsidR="00B66354">
        <w:rPr>
          <w:rStyle w:val="FontStyle21"/>
          <w:sz w:val="28"/>
          <w:szCs w:val="28"/>
          <w:lang w:val="uk-UA" w:eastAsia="uk-UA"/>
        </w:rPr>
        <w:t>міської</w:t>
      </w:r>
      <w:r w:rsidRPr="00CF499A">
        <w:rPr>
          <w:rStyle w:val="FontStyle21"/>
          <w:sz w:val="28"/>
          <w:szCs w:val="28"/>
          <w:lang w:val="uk-UA" w:eastAsia="uk-UA"/>
        </w:rPr>
        <w:t xml:space="preserve"> ради забезпечити організацію виконання заходів Програми.</w:t>
      </w:r>
    </w:p>
    <w:p w14:paraId="4D23C2C8" w14:textId="77777777" w:rsidR="00044D75" w:rsidRPr="000C78A1" w:rsidRDefault="00044D75" w:rsidP="00044D7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  <w:lang w:val="uk-UA"/>
        </w:rPr>
      </w:pPr>
      <w:bookmarkStart w:id="0" w:name="_Hlk58873399"/>
      <w:r w:rsidRPr="000C78A1">
        <w:rPr>
          <w:rStyle w:val="FontStyle21"/>
          <w:sz w:val="28"/>
          <w:szCs w:val="28"/>
          <w:lang w:val="uk-UA"/>
        </w:rPr>
        <w:t>3. </w:t>
      </w:r>
      <w:r>
        <w:rPr>
          <w:rStyle w:val="FontStyle21"/>
          <w:sz w:val="28"/>
          <w:szCs w:val="28"/>
          <w:lang w:val="uk-UA"/>
        </w:rPr>
        <w:t xml:space="preserve">Фінансовому відділу </w:t>
      </w:r>
      <w:r w:rsidRPr="000C78A1">
        <w:rPr>
          <w:rStyle w:val="FontStyle21"/>
          <w:sz w:val="28"/>
          <w:szCs w:val="28"/>
          <w:lang w:val="uk-UA"/>
        </w:rPr>
        <w:t>Тисменицької міської ради передбачати кошти для фінансування  Програми.</w:t>
      </w:r>
    </w:p>
    <w:bookmarkEnd w:id="0"/>
    <w:p w14:paraId="714A4506" w14:textId="030BE3AA" w:rsidR="00A77834" w:rsidRPr="00CF499A" w:rsidRDefault="00A77834" w:rsidP="00A7783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  <w:lang w:val="uk-UA" w:eastAsia="uk-UA"/>
        </w:rPr>
      </w:pPr>
      <w:r w:rsidRPr="00CF499A">
        <w:rPr>
          <w:rStyle w:val="FontStyle21"/>
          <w:sz w:val="28"/>
          <w:szCs w:val="28"/>
          <w:lang w:val="uk-UA" w:eastAsia="uk-UA"/>
        </w:rPr>
        <w:t>4.</w:t>
      </w:r>
      <w:r w:rsidR="00CF499A">
        <w:rPr>
          <w:rStyle w:val="FontStyle21"/>
          <w:sz w:val="28"/>
          <w:szCs w:val="28"/>
          <w:lang w:val="uk-UA" w:eastAsia="uk-UA"/>
        </w:rPr>
        <w:t> </w:t>
      </w:r>
      <w:r w:rsidRPr="00CF499A">
        <w:rPr>
          <w:rStyle w:val="FontStyle21"/>
          <w:sz w:val="28"/>
          <w:szCs w:val="28"/>
          <w:lang w:val="uk-UA" w:eastAsia="uk-UA"/>
        </w:rPr>
        <w:t xml:space="preserve">Встановити, що бюджетні призначення для реалізації Програми  передбачаються щорічно при формуванні  бюджету і затверджуються рішенням </w:t>
      </w:r>
      <w:r w:rsidR="00B66354">
        <w:rPr>
          <w:rStyle w:val="FontStyle21"/>
          <w:sz w:val="28"/>
          <w:szCs w:val="28"/>
          <w:lang w:val="uk-UA" w:eastAsia="uk-UA"/>
        </w:rPr>
        <w:t>міської</w:t>
      </w:r>
      <w:r w:rsidRPr="00CF499A">
        <w:rPr>
          <w:rStyle w:val="FontStyle21"/>
          <w:sz w:val="28"/>
          <w:szCs w:val="28"/>
          <w:lang w:val="uk-UA" w:eastAsia="uk-UA"/>
        </w:rPr>
        <w:t xml:space="preserve"> ради про бюджет на відповідний бюджетний період.</w:t>
      </w:r>
    </w:p>
    <w:p w14:paraId="7CFE4F5E" w14:textId="65232958" w:rsidR="00CF499A" w:rsidRDefault="00A77834" w:rsidP="00CF49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  <w:lang w:val="uk-UA" w:eastAsia="uk-UA"/>
        </w:rPr>
      </w:pPr>
      <w:r w:rsidRPr="00CF499A">
        <w:rPr>
          <w:rStyle w:val="FontStyle21"/>
          <w:sz w:val="28"/>
          <w:szCs w:val="28"/>
          <w:lang w:val="uk-UA" w:eastAsia="uk-UA"/>
        </w:rPr>
        <w:t>5.</w:t>
      </w:r>
      <w:r w:rsidR="00CF499A">
        <w:rPr>
          <w:rStyle w:val="FontStyle21"/>
          <w:sz w:val="28"/>
          <w:szCs w:val="28"/>
          <w:lang w:val="uk-UA" w:eastAsia="uk-UA"/>
        </w:rPr>
        <w:t> </w:t>
      </w:r>
      <w:r w:rsidRPr="00CF499A">
        <w:rPr>
          <w:rStyle w:val="FontStyle21"/>
          <w:sz w:val="28"/>
          <w:szCs w:val="28"/>
          <w:lang w:val="uk-UA" w:eastAsia="uk-UA"/>
        </w:rPr>
        <w:t xml:space="preserve">Контроль за виконанням даного рішення покласти на постійну комісію </w:t>
      </w:r>
      <w:r w:rsidR="00CF499A" w:rsidRPr="00CF499A">
        <w:rPr>
          <w:rStyle w:val="FontStyle21"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F499A">
        <w:rPr>
          <w:rStyle w:val="FontStyle21"/>
          <w:sz w:val="28"/>
          <w:szCs w:val="28"/>
          <w:lang w:val="uk-UA" w:eastAsia="uk-UA"/>
        </w:rPr>
        <w:t>.</w:t>
      </w:r>
    </w:p>
    <w:p w14:paraId="12AADDBD" w14:textId="40094B17" w:rsidR="00CF499A" w:rsidRDefault="00CF499A" w:rsidP="00CF49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  <w:lang w:val="uk-UA" w:eastAsia="uk-UA"/>
        </w:rPr>
      </w:pPr>
    </w:p>
    <w:p w14:paraId="3F928A5F" w14:textId="77777777" w:rsidR="00CF499A" w:rsidRPr="00CF499A" w:rsidRDefault="00CF499A" w:rsidP="00CF49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  <w:lang w:val="uk-UA" w:eastAsia="uk-UA"/>
        </w:rPr>
      </w:pPr>
    </w:p>
    <w:p w14:paraId="3FAB7A24" w14:textId="77777777" w:rsidR="00FE2A30" w:rsidRPr="00CF499A" w:rsidRDefault="00FE2A30" w:rsidP="00A77834">
      <w:pPr>
        <w:jc w:val="both"/>
        <w:rPr>
          <w:rFonts w:eastAsia="MS Mincho"/>
          <w:b/>
          <w:sz w:val="28"/>
          <w:szCs w:val="28"/>
          <w:lang w:val="uk-UA"/>
        </w:rPr>
      </w:pPr>
    </w:p>
    <w:p w14:paraId="1AEC1AD0" w14:textId="77777777" w:rsidR="00CF499A" w:rsidRPr="00CF499A" w:rsidRDefault="00CF499A" w:rsidP="00CF499A">
      <w:pPr>
        <w:pStyle w:val="a3"/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499A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            Тетяна Градюк</w:t>
      </w:r>
    </w:p>
    <w:p w14:paraId="4188A6C0" w14:textId="77777777" w:rsidR="00A77834" w:rsidRPr="00CF499A" w:rsidRDefault="00A77834" w:rsidP="00B66354">
      <w:pPr>
        <w:ind w:left="4820"/>
        <w:jc w:val="both"/>
        <w:rPr>
          <w:rFonts w:eastAsia="Calibri"/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br w:type="page"/>
      </w:r>
      <w:r w:rsidRPr="00CF499A">
        <w:rPr>
          <w:b/>
          <w:sz w:val="28"/>
          <w:szCs w:val="28"/>
          <w:lang w:val="uk-UA"/>
        </w:rPr>
        <w:lastRenderedPageBreak/>
        <w:t>Затверджено</w:t>
      </w:r>
    </w:p>
    <w:p w14:paraId="3271FBFA" w14:textId="6F040D6D" w:rsidR="00A77834" w:rsidRPr="00CF499A" w:rsidRDefault="00671000" w:rsidP="00B66354">
      <w:pPr>
        <w:ind w:left="48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A77834" w:rsidRPr="00CF499A">
        <w:rPr>
          <w:b/>
          <w:sz w:val="28"/>
          <w:szCs w:val="28"/>
          <w:lang w:val="uk-UA"/>
        </w:rPr>
        <w:t xml:space="preserve">ішення </w:t>
      </w:r>
      <w:r w:rsidR="00B66354">
        <w:rPr>
          <w:b/>
          <w:sz w:val="28"/>
          <w:szCs w:val="28"/>
          <w:lang w:val="uk-UA"/>
        </w:rPr>
        <w:t>міської</w:t>
      </w:r>
      <w:r w:rsidR="00A77834" w:rsidRPr="00CF499A">
        <w:rPr>
          <w:b/>
          <w:sz w:val="28"/>
          <w:szCs w:val="28"/>
          <w:lang w:val="uk-UA"/>
        </w:rPr>
        <w:t xml:space="preserve"> ради</w:t>
      </w:r>
    </w:p>
    <w:p w14:paraId="59DC72B2" w14:textId="788C7A47" w:rsidR="00A77834" w:rsidRPr="00CF499A" w:rsidRDefault="00A77834" w:rsidP="00B66354">
      <w:pPr>
        <w:ind w:left="4820"/>
        <w:jc w:val="both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від </w:t>
      </w:r>
      <w:r w:rsidR="00F26BCB">
        <w:rPr>
          <w:b/>
          <w:sz w:val="28"/>
          <w:szCs w:val="28"/>
          <w:lang w:val="uk-UA"/>
        </w:rPr>
        <w:t>25</w:t>
      </w:r>
      <w:r w:rsidRPr="00CF499A">
        <w:rPr>
          <w:b/>
          <w:sz w:val="28"/>
          <w:szCs w:val="28"/>
          <w:lang w:val="uk-UA"/>
        </w:rPr>
        <w:t xml:space="preserve"> грудня 20</w:t>
      </w:r>
      <w:r w:rsidR="00B66354">
        <w:rPr>
          <w:b/>
          <w:sz w:val="28"/>
          <w:szCs w:val="28"/>
          <w:lang w:val="uk-UA"/>
        </w:rPr>
        <w:t>20</w:t>
      </w:r>
      <w:r w:rsidRPr="00CF499A">
        <w:rPr>
          <w:b/>
          <w:sz w:val="28"/>
          <w:szCs w:val="28"/>
          <w:lang w:val="uk-UA"/>
        </w:rPr>
        <w:t xml:space="preserve"> рок</w:t>
      </w:r>
      <w:bookmarkStart w:id="1" w:name="_GoBack"/>
      <w:bookmarkEnd w:id="1"/>
      <w:r w:rsidRPr="00CF499A">
        <w:rPr>
          <w:b/>
          <w:sz w:val="28"/>
          <w:szCs w:val="28"/>
          <w:lang w:val="uk-UA"/>
        </w:rPr>
        <w:t>у</w:t>
      </w:r>
      <w:r w:rsidR="002965D8">
        <w:rPr>
          <w:b/>
          <w:sz w:val="28"/>
          <w:szCs w:val="28"/>
          <w:lang w:val="uk-UA"/>
        </w:rPr>
        <w:t xml:space="preserve"> </w:t>
      </w:r>
      <w:r w:rsidR="002965D8" w:rsidRPr="002965D8">
        <w:rPr>
          <w:b/>
          <w:sz w:val="28"/>
          <w:szCs w:val="28"/>
          <w:lang w:val="uk-UA"/>
        </w:rPr>
        <w:t>№ 31-1/2020</w:t>
      </w:r>
    </w:p>
    <w:p w14:paraId="0DF654B3" w14:textId="015C30C2" w:rsidR="00B66354" w:rsidRDefault="00B66354" w:rsidP="00B66354">
      <w:pPr>
        <w:ind w:left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FE2A30" w:rsidRPr="00CF499A">
        <w:rPr>
          <w:b/>
          <w:sz w:val="28"/>
          <w:szCs w:val="28"/>
          <w:lang w:val="uk-UA"/>
        </w:rPr>
        <w:t xml:space="preserve">Про затвердження  Програми благоустрою </w:t>
      </w:r>
      <w:r w:rsidR="00C44593">
        <w:rPr>
          <w:b/>
          <w:sz w:val="28"/>
          <w:szCs w:val="28"/>
          <w:lang w:val="uk-UA"/>
        </w:rPr>
        <w:t xml:space="preserve">території </w:t>
      </w:r>
      <w:r w:rsidR="00FE2A30" w:rsidRPr="00CF499A">
        <w:rPr>
          <w:b/>
          <w:sz w:val="28"/>
          <w:szCs w:val="28"/>
          <w:lang w:val="uk-UA"/>
        </w:rPr>
        <w:t xml:space="preserve">громади </w:t>
      </w:r>
    </w:p>
    <w:p w14:paraId="7928FE70" w14:textId="53C3546F" w:rsidR="00A77834" w:rsidRPr="00CF499A" w:rsidRDefault="00FE2A30" w:rsidP="00B66354">
      <w:pPr>
        <w:ind w:left="4820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на </w:t>
      </w:r>
      <w:r w:rsidR="00CF499A">
        <w:rPr>
          <w:b/>
          <w:sz w:val="28"/>
          <w:szCs w:val="28"/>
          <w:lang w:val="uk-UA"/>
        </w:rPr>
        <w:t>2021-2025</w:t>
      </w:r>
      <w:r w:rsidRPr="00CF499A">
        <w:rPr>
          <w:b/>
          <w:sz w:val="28"/>
          <w:szCs w:val="28"/>
          <w:lang w:val="uk-UA"/>
        </w:rPr>
        <w:t xml:space="preserve"> роки</w:t>
      </w:r>
      <w:r w:rsidR="00B66354">
        <w:rPr>
          <w:b/>
          <w:sz w:val="28"/>
          <w:szCs w:val="28"/>
          <w:lang w:val="uk-UA"/>
        </w:rPr>
        <w:t>”</w:t>
      </w:r>
    </w:p>
    <w:p w14:paraId="34B5FE7B" w14:textId="77777777" w:rsidR="00A77834" w:rsidRPr="00CF499A" w:rsidRDefault="00A77834" w:rsidP="00A77834">
      <w:pPr>
        <w:ind w:left="5670"/>
        <w:jc w:val="center"/>
        <w:rPr>
          <w:b/>
          <w:bCs/>
          <w:sz w:val="28"/>
          <w:szCs w:val="28"/>
          <w:lang w:val="uk-UA"/>
        </w:rPr>
      </w:pPr>
    </w:p>
    <w:p w14:paraId="44F08ED3" w14:textId="77777777" w:rsidR="00A77834" w:rsidRPr="00CF499A" w:rsidRDefault="00A77834" w:rsidP="00A77834">
      <w:pPr>
        <w:ind w:left="4820" w:firstLine="850"/>
        <w:jc w:val="both"/>
        <w:rPr>
          <w:b/>
          <w:sz w:val="28"/>
          <w:szCs w:val="28"/>
          <w:lang w:val="uk-UA"/>
        </w:rPr>
      </w:pPr>
    </w:p>
    <w:p w14:paraId="5BA3FBD5" w14:textId="7DC466D6" w:rsidR="00A77834" w:rsidRDefault="00A77834" w:rsidP="00A77834">
      <w:pPr>
        <w:ind w:left="357"/>
        <w:jc w:val="center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>Паспорт</w:t>
      </w:r>
    </w:p>
    <w:p w14:paraId="6BDBF507" w14:textId="6F7F18D9" w:rsidR="00FE2A30" w:rsidRDefault="00FE2A30" w:rsidP="00C44593">
      <w:pPr>
        <w:jc w:val="center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Програми благоустрою </w:t>
      </w:r>
      <w:r w:rsidR="00C44593">
        <w:rPr>
          <w:b/>
          <w:sz w:val="28"/>
          <w:szCs w:val="28"/>
          <w:lang w:val="uk-UA"/>
        </w:rPr>
        <w:t xml:space="preserve">території </w:t>
      </w:r>
      <w:r w:rsidRPr="00CF499A">
        <w:rPr>
          <w:b/>
          <w:sz w:val="28"/>
          <w:szCs w:val="28"/>
          <w:lang w:val="uk-UA"/>
        </w:rPr>
        <w:t xml:space="preserve">громади на </w:t>
      </w:r>
      <w:r w:rsidR="00CF499A">
        <w:rPr>
          <w:b/>
          <w:sz w:val="28"/>
          <w:szCs w:val="28"/>
          <w:lang w:val="uk-UA"/>
        </w:rPr>
        <w:t>2021-2025</w:t>
      </w:r>
      <w:r w:rsidRPr="00CF499A">
        <w:rPr>
          <w:b/>
          <w:sz w:val="28"/>
          <w:szCs w:val="28"/>
          <w:lang w:val="uk-UA"/>
        </w:rPr>
        <w:t xml:space="preserve"> роки</w:t>
      </w:r>
    </w:p>
    <w:p w14:paraId="79D46576" w14:textId="77777777" w:rsidR="00B66354" w:rsidRPr="00CF499A" w:rsidRDefault="00B66354" w:rsidP="00FE2A30">
      <w:pPr>
        <w:ind w:left="360"/>
        <w:jc w:val="center"/>
        <w:rPr>
          <w:b/>
          <w:sz w:val="28"/>
          <w:szCs w:val="28"/>
          <w:lang w:val="uk-UA"/>
        </w:rPr>
      </w:pPr>
    </w:p>
    <w:p w14:paraId="7053F192" w14:textId="172607CB" w:rsidR="00A77834" w:rsidRPr="00B66354" w:rsidRDefault="00A77834" w:rsidP="00B66354">
      <w:pPr>
        <w:numPr>
          <w:ilvl w:val="0"/>
          <w:numId w:val="9"/>
        </w:numPr>
        <w:tabs>
          <w:tab w:val="left" w:pos="993"/>
        </w:tabs>
        <w:ind w:left="0" w:firstLine="680"/>
        <w:jc w:val="both"/>
        <w:rPr>
          <w:bCs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Замовник програми: </w:t>
      </w:r>
      <w:r w:rsidR="00B66354">
        <w:rPr>
          <w:bCs/>
          <w:sz w:val="28"/>
          <w:szCs w:val="28"/>
          <w:lang w:val="uk-UA"/>
        </w:rPr>
        <w:t>Тисменицька міська рада</w:t>
      </w:r>
      <w:r w:rsidRPr="00B66354">
        <w:rPr>
          <w:bCs/>
          <w:sz w:val="28"/>
          <w:szCs w:val="28"/>
          <w:lang w:val="uk-UA"/>
        </w:rPr>
        <w:t>.</w:t>
      </w:r>
    </w:p>
    <w:p w14:paraId="5F675AC2" w14:textId="3FAEAF02" w:rsidR="00A77834" w:rsidRPr="00B66354" w:rsidRDefault="00A77834" w:rsidP="00B66354">
      <w:pPr>
        <w:numPr>
          <w:ilvl w:val="0"/>
          <w:numId w:val="9"/>
        </w:numPr>
        <w:tabs>
          <w:tab w:val="left" w:pos="993"/>
        </w:tabs>
        <w:ind w:left="0" w:firstLine="680"/>
        <w:jc w:val="both"/>
        <w:rPr>
          <w:bCs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Розробник Програми: </w:t>
      </w:r>
      <w:r w:rsidR="00B66354">
        <w:rPr>
          <w:bCs/>
          <w:sz w:val="28"/>
          <w:szCs w:val="28"/>
          <w:lang w:val="uk-UA"/>
        </w:rPr>
        <w:t>Тисменицька міська рада</w:t>
      </w:r>
      <w:r w:rsidRPr="00B66354">
        <w:rPr>
          <w:bCs/>
          <w:sz w:val="28"/>
          <w:szCs w:val="28"/>
          <w:lang w:val="uk-UA"/>
        </w:rPr>
        <w:t>.</w:t>
      </w:r>
    </w:p>
    <w:p w14:paraId="1B11B3E6" w14:textId="227CA759" w:rsidR="00A77834" w:rsidRPr="00B66354" w:rsidRDefault="00A77834" w:rsidP="00B66354">
      <w:pPr>
        <w:numPr>
          <w:ilvl w:val="0"/>
          <w:numId w:val="9"/>
        </w:numPr>
        <w:tabs>
          <w:tab w:val="left" w:pos="993"/>
        </w:tabs>
        <w:ind w:left="0" w:firstLine="680"/>
        <w:jc w:val="both"/>
        <w:rPr>
          <w:bCs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Термін реалізації Програми: </w:t>
      </w:r>
      <w:r w:rsidR="00CF499A" w:rsidRPr="00B66354">
        <w:rPr>
          <w:bCs/>
          <w:sz w:val="28"/>
          <w:szCs w:val="28"/>
          <w:lang w:val="uk-UA"/>
        </w:rPr>
        <w:t>2021-2025</w:t>
      </w:r>
      <w:r w:rsidRPr="00B66354">
        <w:rPr>
          <w:bCs/>
          <w:sz w:val="28"/>
          <w:szCs w:val="28"/>
          <w:lang w:val="uk-UA"/>
        </w:rPr>
        <w:t xml:space="preserve"> роки.</w:t>
      </w:r>
    </w:p>
    <w:p w14:paraId="112F35DB" w14:textId="77777777" w:rsidR="00A77834" w:rsidRPr="00CF499A" w:rsidRDefault="00A77834" w:rsidP="00B66354">
      <w:pPr>
        <w:numPr>
          <w:ilvl w:val="0"/>
          <w:numId w:val="9"/>
        </w:numPr>
        <w:tabs>
          <w:tab w:val="left" w:pos="993"/>
        </w:tabs>
        <w:ind w:left="0" w:firstLine="680"/>
        <w:jc w:val="both"/>
        <w:rPr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>Етапи фінансування програми:</w:t>
      </w:r>
      <w:r w:rsidRPr="00CF499A">
        <w:rPr>
          <w:sz w:val="28"/>
          <w:szCs w:val="28"/>
          <w:lang w:val="uk-UA"/>
        </w:rPr>
        <w:t xml:space="preserve"> щорічно.</w:t>
      </w:r>
    </w:p>
    <w:p w14:paraId="5B31C7FB" w14:textId="77777777" w:rsidR="00A77834" w:rsidRPr="00CF499A" w:rsidRDefault="00A77834" w:rsidP="00B66354">
      <w:pPr>
        <w:numPr>
          <w:ilvl w:val="0"/>
          <w:numId w:val="9"/>
        </w:numPr>
        <w:tabs>
          <w:tab w:val="left" w:pos="993"/>
        </w:tabs>
        <w:ind w:left="0" w:firstLine="680"/>
        <w:jc w:val="both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>Прогнозні обсяги та джерела фінансування (тис. грн.):</w:t>
      </w:r>
    </w:p>
    <w:p w14:paraId="1FD1D595" w14:textId="77777777" w:rsidR="00A77834" w:rsidRPr="00CF499A" w:rsidRDefault="00A77834" w:rsidP="00A77834">
      <w:pPr>
        <w:jc w:val="both"/>
        <w:rPr>
          <w:b/>
          <w:sz w:val="28"/>
          <w:szCs w:val="28"/>
          <w:lang w:val="uk-UA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07"/>
        <w:gridCol w:w="2204"/>
        <w:gridCol w:w="1267"/>
        <w:gridCol w:w="1047"/>
        <w:gridCol w:w="1088"/>
        <w:gridCol w:w="1134"/>
        <w:gridCol w:w="992"/>
      </w:tblGrid>
      <w:tr w:rsidR="00B66354" w:rsidRPr="00CF499A" w14:paraId="13621304" w14:textId="603ED9B3" w:rsidTr="002F53D6">
        <w:trPr>
          <w:trHeight w:val="420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B7019" w14:textId="77777777" w:rsidR="00B66354" w:rsidRPr="00CF499A" w:rsidRDefault="00B66354" w:rsidP="00B66354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CF499A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8470B" w14:textId="2B7CA88F" w:rsidR="00B66354" w:rsidRPr="00CF499A" w:rsidRDefault="00B66354" w:rsidP="00B66354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CF499A">
              <w:rPr>
                <w:sz w:val="28"/>
                <w:szCs w:val="28"/>
                <w:lang w:val="uk-UA"/>
              </w:rPr>
              <w:t>Обсяг фінансування</w:t>
            </w:r>
          </w:p>
          <w:p w14:paraId="649A7AA3" w14:textId="77777777" w:rsidR="00B66354" w:rsidRPr="00CF499A" w:rsidRDefault="00B66354" w:rsidP="00B6635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8683" w14:textId="5167F17C" w:rsidR="00B66354" w:rsidRPr="00CF499A" w:rsidRDefault="00B66354" w:rsidP="00B66354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CF499A">
              <w:rPr>
                <w:sz w:val="28"/>
                <w:szCs w:val="28"/>
                <w:lang w:val="uk-UA"/>
              </w:rPr>
              <w:t>У тому  числі  за роками</w:t>
            </w:r>
          </w:p>
        </w:tc>
      </w:tr>
      <w:tr w:rsidR="00B66354" w:rsidRPr="00CF499A" w14:paraId="5332C4F2" w14:textId="3B5F2B4D" w:rsidTr="004B1082">
        <w:trPr>
          <w:trHeight w:val="393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02D09" w14:textId="77777777" w:rsidR="00B66354" w:rsidRPr="00CF499A" w:rsidRDefault="00B6635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8F08" w14:textId="77777777" w:rsidR="00B66354" w:rsidRPr="00CF499A" w:rsidRDefault="00B6635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7FACC" w14:textId="2A2913A0" w:rsidR="00B66354" w:rsidRPr="00CF499A" w:rsidRDefault="00B66354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FD5C98" w14:textId="06FD6B89" w:rsidR="00B66354" w:rsidRPr="00CF499A" w:rsidRDefault="00B66354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D6100D" w14:textId="4BE98B09" w:rsidR="00B66354" w:rsidRPr="00CF499A" w:rsidRDefault="00B66354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D3B46" w14:textId="01E8CAD1" w:rsidR="00B66354" w:rsidRPr="00CF499A" w:rsidRDefault="00B66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D0F66" w14:textId="5DE36F3B" w:rsidR="00B66354" w:rsidRPr="00CF499A" w:rsidRDefault="00B66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</w:tc>
      </w:tr>
      <w:tr w:rsidR="00B66354" w:rsidRPr="00CF499A" w14:paraId="37466B60" w14:textId="0914A183" w:rsidTr="002F53D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34A1D" w14:textId="77777777" w:rsidR="002F53D6" w:rsidRPr="009D3B19" w:rsidRDefault="002F53D6" w:rsidP="002F53D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D3B19">
              <w:rPr>
                <w:sz w:val="28"/>
                <w:szCs w:val="28"/>
                <w:lang w:val="uk-UA"/>
              </w:rPr>
              <w:t xml:space="preserve">Бюджет </w:t>
            </w:r>
          </w:p>
          <w:p w14:paraId="5DBA6C6D" w14:textId="0D0F2C34" w:rsidR="00B66354" w:rsidRPr="00B66354" w:rsidRDefault="002F53D6" w:rsidP="002F53D6">
            <w:pPr>
              <w:snapToGrid w:val="0"/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9D3B19">
              <w:rPr>
                <w:sz w:val="28"/>
                <w:szCs w:val="28"/>
                <w:lang w:val="uk-UA"/>
              </w:rPr>
              <w:t>Тисменицької міської ради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E7CBF" w14:textId="7293E515" w:rsidR="00B66354" w:rsidRPr="004B1082" w:rsidRDefault="004B108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B1082">
              <w:rPr>
                <w:sz w:val="28"/>
                <w:szCs w:val="28"/>
                <w:lang w:val="uk-UA"/>
              </w:rPr>
              <w:t>7500,0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47B7D" w14:textId="2C80B6BD" w:rsidR="00B66354" w:rsidRPr="002F53D6" w:rsidRDefault="002F53D6" w:rsidP="00FE2A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F53D6">
              <w:rPr>
                <w:sz w:val="28"/>
                <w:szCs w:val="28"/>
                <w:lang w:val="uk-UA"/>
              </w:rPr>
              <w:t>1500,0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2248E" w14:textId="15BC46BC" w:rsidR="00B66354" w:rsidRPr="002F53D6" w:rsidRDefault="002F53D6" w:rsidP="00FE2A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F53D6">
              <w:rPr>
                <w:sz w:val="28"/>
                <w:szCs w:val="28"/>
                <w:lang w:val="uk-UA"/>
              </w:rPr>
              <w:t>1500,0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33A1" w14:textId="72F25629" w:rsidR="00B66354" w:rsidRPr="00CF499A" w:rsidRDefault="002F53D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F53D6">
              <w:rPr>
                <w:sz w:val="28"/>
                <w:szCs w:val="28"/>
                <w:lang w:val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432B" w14:textId="55E0681E" w:rsidR="00B66354" w:rsidRPr="002F53D6" w:rsidRDefault="002F53D6" w:rsidP="002F53D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F53D6">
              <w:rPr>
                <w:sz w:val="28"/>
                <w:szCs w:val="28"/>
                <w:lang w:val="uk-U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CFD1" w14:textId="1D071F3E" w:rsidR="00B66354" w:rsidRPr="002F53D6" w:rsidRDefault="002F53D6" w:rsidP="002F53D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F53D6">
              <w:rPr>
                <w:sz w:val="28"/>
                <w:szCs w:val="28"/>
                <w:lang w:val="uk-UA"/>
              </w:rPr>
              <w:t>1500,0</w:t>
            </w:r>
          </w:p>
        </w:tc>
      </w:tr>
    </w:tbl>
    <w:p w14:paraId="23920B15" w14:textId="77777777" w:rsidR="00A77834" w:rsidRPr="00CF499A" w:rsidRDefault="00A77834" w:rsidP="00A77834">
      <w:pPr>
        <w:ind w:left="360"/>
        <w:jc w:val="both"/>
        <w:rPr>
          <w:sz w:val="28"/>
          <w:szCs w:val="28"/>
          <w:lang w:val="uk-UA" w:eastAsia="en-US"/>
        </w:rPr>
      </w:pPr>
    </w:p>
    <w:p w14:paraId="34BFE9DD" w14:textId="77777777" w:rsidR="00A77834" w:rsidRPr="00CF499A" w:rsidRDefault="00A77834" w:rsidP="00B66354">
      <w:pPr>
        <w:numPr>
          <w:ilvl w:val="0"/>
          <w:numId w:val="9"/>
        </w:numPr>
        <w:tabs>
          <w:tab w:val="left" w:pos="993"/>
        </w:tabs>
        <w:ind w:left="0" w:firstLine="680"/>
        <w:jc w:val="both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>Очікувані результати виконання Програми:</w:t>
      </w:r>
    </w:p>
    <w:p w14:paraId="417B96D5" w14:textId="77777777" w:rsidR="00FE2A30" w:rsidRPr="00CF499A" w:rsidRDefault="00FE2A30" w:rsidP="00B6635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F499A">
        <w:rPr>
          <w:spacing w:val="-1"/>
          <w:sz w:val="28"/>
          <w:szCs w:val="28"/>
          <w:lang w:val="uk-UA"/>
        </w:rPr>
        <w:t>Виконання Програми дасть змогу:</w:t>
      </w:r>
    </w:p>
    <w:p w14:paraId="3D563129" w14:textId="069C7FCD" w:rsidR="00FE2A30" w:rsidRPr="00CF499A" w:rsidRDefault="00FE2A30" w:rsidP="00B6635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–</w:t>
      </w:r>
      <w:r w:rsidR="00B66354">
        <w:rPr>
          <w:sz w:val="28"/>
          <w:szCs w:val="28"/>
          <w:lang w:val="uk-UA"/>
        </w:rPr>
        <w:t> </w:t>
      </w:r>
      <w:r w:rsidRPr="00CF499A">
        <w:rPr>
          <w:sz w:val="28"/>
          <w:szCs w:val="28"/>
          <w:lang w:val="uk-UA"/>
        </w:rPr>
        <w:t>забезпечити реалізацію державної політики щодо регіонального розвитку, передусім у сфері благоустрою житлово-комунального господарства;</w:t>
      </w:r>
    </w:p>
    <w:p w14:paraId="2EA8CC2F" w14:textId="1475070A" w:rsidR="00FE2A30" w:rsidRPr="00CF499A" w:rsidRDefault="00FE2A30" w:rsidP="00B6635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– створити прозорий механізм взаємодії органів виконавчої влади, органів місцевого самоврядування, підприємств та громадськості, спрямований на вирішення проблемних питань у сфері житлово-комунального</w:t>
      </w:r>
      <w:r w:rsidR="009F0761" w:rsidRPr="00CF499A">
        <w:rPr>
          <w:sz w:val="28"/>
          <w:szCs w:val="28"/>
          <w:lang w:val="uk-UA"/>
        </w:rPr>
        <w:t xml:space="preserve"> господ</w:t>
      </w:r>
      <w:r w:rsidRPr="00CF499A">
        <w:rPr>
          <w:sz w:val="28"/>
          <w:szCs w:val="28"/>
          <w:lang w:val="uk-UA"/>
        </w:rPr>
        <w:t>арства</w:t>
      </w:r>
      <w:r w:rsidR="002F53D6">
        <w:rPr>
          <w:sz w:val="28"/>
          <w:szCs w:val="28"/>
          <w:lang w:val="uk-UA"/>
        </w:rPr>
        <w:t>.</w:t>
      </w:r>
    </w:p>
    <w:p w14:paraId="6E61F77C" w14:textId="18BB91A0" w:rsidR="00A77834" w:rsidRPr="00B66354" w:rsidRDefault="00A77834" w:rsidP="00B66354">
      <w:pPr>
        <w:numPr>
          <w:ilvl w:val="0"/>
          <w:numId w:val="9"/>
        </w:numPr>
        <w:tabs>
          <w:tab w:val="left" w:pos="993"/>
        </w:tabs>
        <w:ind w:left="0" w:firstLine="680"/>
        <w:jc w:val="both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>Термін проведення звітності</w:t>
      </w:r>
      <w:r w:rsidRPr="00B66354">
        <w:rPr>
          <w:b/>
          <w:sz w:val="28"/>
          <w:szCs w:val="28"/>
          <w:lang w:val="uk-UA"/>
        </w:rPr>
        <w:t xml:space="preserve">: </w:t>
      </w:r>
      <w:r w:rsidR="00AD4EE6">
        <w:rPr>
          <w:bCs/>
          <w:sz w:val="28"/>
          <w:szCs w:val="28"/>
          <w:lang w:val="uk-UA"/>
        </w:rPr>
        <w:t>щорічно</w:t>
      </w:r>
      <w:r w:rsidRPr="00B66354">
        <w:rPr>
          <w:bCs/>
          <w:sz w:val="28"/>
          <w:szCs w:val="28"/>
          <w:lang w:val="uk-UA"/>
        </w:rPr>
        <w:t>.</w:t>
      </w:r>
    </w:p>
    <w:p w14:paraId="3F605366" w14:textId="77777777" w:rsidR="00A77834" w:rsidRPr="00CF499A" w:rsidRDefault="00A77834" w:rsidP="00A77834">
      <w:pPr>
        <w:ind w:left="360"/>
        <w:jc w:val="both"/>
        <w:rPr>
          <w:b/>
          <w:sz w:val="28"/>
          <w:szCs w:val="28"/>
          <w:lang w:val="uk-UA"/>
        </w:rPr>
      </w:pPr>
    </w:p>
    <w:p w14:paraId="15FA9164" w14:textId="77777777" w:rsidR="00B66354" w:rsidRDefault="00B66354" w:rsidP="00A77834">
      <w:pPr>
        <w:pStyle w:val="10"/>
        <w:tabs>
          <w:tab w:val="left" w:pos="5245"/>
        </w:tabs>
        <w:rPr>
          <w:rFonts w:ascii="Times New Roman" w:hAnsi="Times New Roman"/>
          <w:sz w:val="28"/>
          <w:szCs w:val="28"/>
        </w:rPr>
      </w:pPr>
    </w:p>
    <w:p w14:paraId="6D6C3390" w14:textId="0A526508" w:rsidR="00A77834" w:rsidRPr="00CF499A" w:rsidRDefault="00A77834" w:rsidP="00A77834">
      <w:pPr>
        <w:pStyle w:val="10"/>
        <w:tabs>
          <w:tab w:val="left" w:pos="5245"/>
        </w:tabs>
        <w:rPr>
          <w:rFonts w:ascii="Times New Roman" w:hAnsi="Times New Roman"/>
          <w:sz w:val="28"/>
          <w:szCs w:val="28"/>
        </w:rPr>
      </w:pPr>
      <w:r w:rsidRPr="00CF499A">
        <w:rPr>
          <w:rFonts w:ascii="Times New Roman" w:hAnsi="Times New Roman"/>
          <w:sz w:val="28"/>
          <w:szCs w:val="28"/>
        </w:rPr>
        <w:t xml:space="preserve">Замовник Програми                 ________________            </w:t>
      </w:r>
      <w:r w:rsidR="00B66354">
        <w:rPr>
          <w:rFonts w:ascii="Times New Roman" w:hAnsi="Times New Roman"/>
          <w:sz w:val="28"/>
          <w:szCs w:val="28"/>
        </w:rPr>
        <w:t>Градюк Т. В.</w:t>
      </w:r>
    </w:p>
    <w:p w14:paraId="6B030E66" w14:textId="77777777" w:rsidR="00A77834" w:rsidRPr="00CF499A" w:rsidRDefault="00A77834" w:rsidP="00A77834">
      <w:pPr>
        <w:pStyle w:val="10"/>
        <w:tabs>
          <w:tab w:val="left" w:pos="5245"/>
        </w:tabs>
        <w:rPr>
          <w:rFonts w:ascii="Times New Roman" w:hAnsi="Times New Roman"/>
          <w:sz w:val="28"/>
          <w:szCs w:val="28"/>
        </w:rPr>
      </w:pPr>
    </w:p>
    <w:p w14:paraId="6F4C5F41" w14:textId="2D7CD8E1" w:rsidR="00A77834" w:rsidRPr="00CF499A" w:rsidRDefault="00A77834" w:rsidP="00A77834">
      <w:pPr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Керівник Програми                   ________________           </w:t>
      </w:r>
      <w:r w:rsidR="00B66354">
        <w:rPr>
          <w:b/>
          <w:sz w:val="28"/>
          <w:szCs w:val="28"/>
          <w:lang w:val="uk-UA"/>
        </w:rPr>
        <w:t>Микієвич У. В.</w:t>
      </w:r>
    </w:p>
    <w:p w14:paraId="5FEF38B9" w14:textId="77777777" w:rsidR="00A77834" w:rsidRPr="00CF499A" w:rsidRDefault="00A77834" w:rsidP="00A77834">
      <w:pPr>
        <w:jc w:val="center"/>
        <w:rPr>
          <w:b/>
          <w:sz w:val="28"/>
          <w:szCs w:val="28"/>
          <w:lang w:val="uk-UA"/>
        </w:rPr>
      </w:pPr>
    </w:p>
    <w:p w14:paraId="775FF1A3" w14:textId="77777777" w:rsidR="00342B12" w:rsidRPr="00CF499A" w:rsidRDefault="00342B12" w:rsidP="00704324">
      <w:pPr>
        <w:ind w:firstLine="5245"/>
        <w:jc w:val="right"/>
        <w:rPr>
          <w:sz w:val="28"/>
          <w:szCs w:val="28"/>
          <w:lang w:val="uk-UA"/>
        </w:rPr>
      </w:pPr>
    </w:p>
    <w:p w14:paraId="36C5F1A7" w14:textId="77777777" w:rsidR="00342B12" w:rsidRPr="00CF499A" w:rsidRDefault="00342B12" w:rsidP="0096432A">
      <w:pPr>
        <w:jc w:val="center"/>
        <w:rPr>
          <w:sz w:val="28"/>
          <w:szCs w:val="28"/>
          <w:lang w:val="uk-UA" w:eastAsia="en-US"/>
        </w:rPr>
      </w:pPr>
    </w:p>
    <w:p w14:paraId="62D45BD2" w14:textId="77777777" w:rsidR="00342B12" w:rsidRPr="00CF499A" w:rsidRDefault="00342B12" w:rsidP="0096432A">
      <w:pPr>
        <w:jc w:val="center"/>
        <w:rPr>
          <w:sz w:val="28"/>
          <w:szCs w:val="28"/>
          <w:lang w:val="uk-UA" w:eastAsia="en-US"/>
        </w:rPr>
      </w:pPr>
    </w:p>
    <w:p w14:paraId="62DCC565" w14:textId="504E2DA1" w:rsidR="00B275DD" w:rsidRDefault="00B275DD" w:rsidP="00704324">
      <w:pPr>
        <w:ind w:firstLine="5245"/>
        <w:jc w:val="right"/>
        <w:rPr>
          <w:sz w:val="28"/>
          <w:szCs w:val="28"/>
          <w:lang w:val="uk-UA"/>
        </w:rPr>
      </w:pPr>
    </w:p>
    <w:p w14:paraId="6239642F" w14:textId="77777777" w:rsidR="00F26BCB" w:rsidRDefault="00F26BCB" w:rsidP="00704324">
      <w:pPr>
        <w:ind w:firstLine="5245"/>
        <w:jc w:val="right"/>
        <w:rPr>
          <w:sz w:val="28"/>
          <w:szCs w:val="28"/>
          <w:lang w:val="uk-UA"/>
        </w:rPr>
      </w:pPr>
    </w:p>
    <w:p w14:paraId="07D3846C" w14:textId="0513C798" w:rsidR="00342B12" w:rsidRPr="00CF499A" w:rsidRDefault="00342B12" w:rsidP="00704324">
      <w:pPr>
        <w:ind w:firstLine="5245"/>
        <w:jc w:val="right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ab/>
      </w:r>
      <w:r w:rsidRPr="00CF499A">
        <w:rPr>
          <w:sz w:val="28"/>
          <w:szCs w:val="28"/>
          <w:lang w:val="uk-UA"/>
        </w:rPr>
        <w:tab/>
      </w:r>
      <w:r w:rsidRPr="00CF499A">
        <w:rPr>
          <w:sz w:val="28"/>
          <w:szCs w:val="28"/>
          <w:lang w:val="uk-UA"/>
        </w:rPr>
        <w:tab/>
      </w:r>
      <w:r w:rsidRPr="00CF499A">
        <w:rPr>
          <w:sz w:val="28"/>
          <w:szCs w:val="28"/>
          <w:lang w:val="uk-UA"/>
        </w:rPr>
        <w:tab/>
      </w:r>
    </w:p>
    <w:p w14:paraId="588BE3BF" w14:textId="77777777" w:rsidR="00342B12" w:rsidRPr="00CF499A" w:rsidRDefault="00342B12" w:rsidP="00B66354">
      <w:pPr>
        <w:spacing w:before="120" w:after="120"/>
        <w:jc w:val="center"/>
        <w:rPr>
          <w:b/>
          <w:bCs/>
          <w:sz w:val="28"/>
          <w:szCs w:val="28"/>
          <w:lang w:val="uk-UA"/>
        </w:rPr>
      </w:pPr>
      <w:r w:rsidRPr="00CF499A">
        <w:rPr>
          <w:b/>
          <w:bCs/>
          <w:sz w:val="28"/>
          <w:szCs w:val="28"/>
          <w:lang w:val="uk-UA"/>
        </w:rPr>
        <w:lastRenderedPageBreak/>
        <w:t>І. Загальні положення</w:t>
      </w:r>
    </w:p>
    <w:p w14:paraId="4CCA78BF" w14:textId="145148F5" w:rsidR="00342B12" w:rsidRPr="00CF499A" w:rsidRDefault="00342B12" w:rsidP="00B6635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Вирішення проблем у сфері благоустрою населених пунктів є одним з напрямів у здійсненні соціально</w:t>
      </w:r>
      <w:r w:rsidR="00B66354">
        <w:rPr>
          <w:sz w:val="28"/>
          <w:szCs w:val="28"/>
          <w:lang w:val="uk-UA"/>
        </w:rPr>
        <w:t>-</w:t>
      </w:r>
      <w:r w:rsidRPr="00CF499A">
        <w:rPr>
          <w:sz w:val="28"/>
          <w:szCs w:val="28"/>
          <w:lang w:val="uk-UA"/>
        </w:rPr>
        <w:t xml:space="preserve">економічних реформ, формуванні умов розвитку громади. Організація комунального благоустрою, та його утримання є одним з основних завдань житлово-соціальної сфери господарства в цілому. </w:t>
      </w:r>
    </w:p>
    <w:p w14:paraId="0E872071" w14:textId="0636182C" w:rsidR="00342B12" w:rsidRPr="00CF499A" w:rsidRDefault="00342B12" w:rsidP="00B6635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громад</w:t>
      </w:r>
      <w:r w:rsidR="00B66354">
        <w:rPr>
          <w:sz w:val="28"/>
          <w:szCs w:val="28"/>
          <w:lang w:val="uk-UA"/>
        </w:rPr>
        <w:t>и</w:t>
      </w:r>
      <w:r w:rsidRPr="00CF499A">
        <w:rPr>
          <w:sz w:val="28"/>
          <w:szCs w:val="28"/>
          <w:lang w:val="uk-UA"/>
        </w:rPr>
        <w:t xml:space="preserve">. </w:t>
      </w:r>
    </w:p>
    <w:p w14:paraId="70F4357D" w14:textId="2F57A07F" w:rsidR="00342B12" w:rsidRPr="00CF499A" w:rsidRDefault="00342B12" w:rsidP="00B66354">
      <w:pPr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Благоустрій </w:t>
      </w:r>
      <w:r w:rsidR="002C6CA2">
        <w:rPr>
          <w:sz w:val="28"/>
          <w:szCs w:val="28"/>
          <w:lang w:val="uk-UA"/>
        </w:rPr>
        <w:t xml:space="preserve">громади </w:t>
      </w:r>
      <w:r w:rsidRPr="00CF499A">
        <w:rPr>
          <w:sz w:val="28"/>
          <w:szCs w:val="28"/>
          <w:lang w:val="uk-UA"/>
        </w:rPr>
        <w:t xml:space="preserve">– це комплекс заходів </w:t>
      </w:r>
      <w:r w:rsidRPr="00AD4EE6">
        <w:rPr>
          <w:sz w:val="28"/>
          <w:szCs w:val="28"/>
          <w:lang w:val="uk-UA"/>
        </w:rPr>
        <w:t xml:space="preserve">з утримання соціальної інфраструктури, </w:t>
      </w:r>
      <w:r w:rsidR="00B275DD">
        <w:rPr>
          <w:sz w:val="28"/>
          <w:szCs w:val="28"/>
          <w:lang w:val="uk-UA"/>
        </w:rPr>
        <w:t xml:space="preserve">сектора індивідуальної забудови </w:t>
      </w:r>
      <w:r w:rsidRPr="00AD4EE6">
        <w:rPr>
          <w:sz w:val="28"/>
          <w:szCs w:val="28"/>
          <w:lang w:val="uk-UA"/>
        </w:rPr>
        <w:t>громади, а також ряд соціально-економічних,</w:t>
      </w:r>
      <w:r w:rsidRPr="00CF499A">
        <w:rPr>
          <w:sz w:val="28"/>
          <w:szCs w:val="28"/>
          <w:lang w:val="uk-UA"/>
        </w:rPr>
        <w:t xml:space="preserve"> організаційно-правових та екологічних заходів із поліпшення мікроклімату, санітарного очищення тощо, котрий здійснюється на території </w:t>
      </w:r>
      <w:r w:rsidR="002C6CA2">
        <w:rPr>
          <w:sz w:val="28"/>
          <w:szCs w:val="28"/>
          <w:lang w:val="uk-UA"/>
        </w:rPr>
        <w:t>територіальної громади</w:t>
      </w:r>
      <w:r w:rsidRPr="00CF499A">
        <w:rPr>
          <w:sz w:val="28"/>
          <w:szCs w:val="28"/>
          <w:lang w:val="uk-UA"/>
        </w:rPr>
        <w:t>.</w:t>
      </w:r>
    </w:p>
    <w:p w14:paraId="63B4DD37" w14:textId="2CB9E439" w:rsidR="00342B12" w:rsidRPr="00CF499A" w:rsidRDefault="00342B12" w:rsidP="00B6635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D4EE6">
        <w:rPr>
          <w:sz w:val="28"/>
          <w:szCs w:val="28"/>
          <w:lang w:val="uk-UA"/>
        </w:rPr>
        <w:t xml:space="preserve">Заходи з благоустрою </w:t>
      </w:r>
      <w:r w:rsidR="00B275DD">
        <w:rPr>
          <w:sz w:val="28"/>
          <w:szCs w:val="28"/>
          <w:lang w:val="uk-UA"/>
        </w:rPr>
        <w:t xml:space="preserve">громади </w:t>
      </w:r>
      <w:r w:rsidRPr="00AD4EE6">
        <w:rPr>
          <w:sz w:val="28"/>
          <w:szCs w:val="28"/>
          <w:lang w:val="uk-UA"/>
        </w:rPr>
        <w:t>- це роботи щодо</w:t>
      </w:r>
      <w:r w:rsidRPr="00CF499A">
        <w:rPr>
          <w:sz w:val="28"/>
          <w:szCs w:val="28"/>
          <w:lang w:val="uk-UA"/>
        </w:rPr>
        <w:t xml:space="preserve"> відновлення, належного утримання території територіальної громади, організації упорядкування об’єктів благоустрою. </w:t>
      </w:r>
    </w:p>
    <w:p w14:paraId="2C977AE5" w14:textId="28EB87C4" w:rsidR="00342B12" w:rsidRPr="00CF499A" w:rsidRDefault="00342B12" w:rsidP="00B66354">
      <w:pPr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Програма благоустрою </w:t>
      </w:r>
      <w:r w:rsidR="00B275DD">
        <w:rPr>
          <w:sz w:val="28"/>
          <w:szCs w:val="28"/>
          <w:lang w:val="uk-UA"/>
        </w:rPr>
        <w:t xml:space="preserve">території </w:t>
      </w:r>
      <w:r w:rsidRPr="00CF499A">
        <w:rPr>
          <w:sz w:val="28"/>
          <w:szCs w:val="28"/>
          <w:lang w:val="uk-UA"/>
        </w:rPr>
        <w:t xml:space="preserve">громади на </w:t>
      </w:r>
      <w:r w:rsidR="00CF499A">
        <w:rPr>
          <w:sz w:val="28"/>
          <w:szCs w:val="28"/>
          <w:lang w:val="uk-UA"/>
        </w:rPr>
        <w:t>2021-2025</w:t>
      </w:r>
      <w:r w:rsidR="00B275DD">
        <w:rPr>
          <w:sz w:val="28"/>
          <w:szCs w:val="28"/>
          <w:lang w:val="uk-UA"/>
        </w:rPr>
        <w:t xml:space="preserve"> роки (далі Програма) розроблена</w:t>
      </w:r>
      <w:r w:rsidRPr="00CF499A">
        <w:rPr>
          <w:sz w:val="28"/>
          <w:szCs w:val="28"/>
          <w:lang w:val="uk-UA"/>
        </w:rPr>
        <w:t xml:space="preserve"> відповідно до Законів України </w:t>
      </w:r>
      <w:r w:rsidR="002C6CA2">
        <w:rPr>
          <w:sz w:val="28"/>
          <w:szCs w:val="28"/>
          <w:lang w:val="uk-UA"/>
        </w:rPr>
        <w:t>“</w:t>
      </w:r>
      <w:r w:rsidRPr="00CF499A">
        <w:rPr>
          <w:sz w:val="28"/>
          <w:szCs w:val="28"/>
          <w:lang w:val="uk-UA"/>
        </w:rPr>
        <w:t>Про місцеве самоврядування в Україні</w:t>
      </w:r>
      <w:r w:rsidR="002C6CA2">
        <w:rPr>
          <w:sz w:val="28"/>
          <w:szCs w:val="28"/>
          <w:lang w:val="uk-UA"/>
        </w:rPr>
        <w:t>”</w:t>
      </w:r>
      <w:r w:rsidRPr="00CF499A">
        <w:rPr>
          <w:sz w:val="28"/>
          <w:szCs w:val="28"/>
          <w:lang w:val="uk-UA"/>
        </w:rPr>
        <w:t xml:space="preserve">, </w:t>
      </w:r>
      <w:r w:rsidR="002C6CA2">
        <w:rPr>
          <w:sz w:val="28"/>
          <w:szCs w:val="28"/>
          <w:lang w:val="uk-UA"/>
        </w:rPr>
        <w:t>“</w:t>
      </w:r>
      <w:r w:rsidRPr="00CF499A">
        <w:rPr>
          <w:sz w:val="28"/>
          <w:szCs w:val="28"/>
          <w:lang w:val="uk-UA"/>
        </w:rPr>
        <w:t>Про благоустрій населених пунктів</w:t>
      </w:r>
      <w:r w:rsidR="002C6CA2">
        <w:rPr>
          <w:sz w:val="28"/>
          <w:szCs w:val="28"/>
          <w:lang w:val="uk-UA"/>
        </w:rPr>
        <w:t>”</w:t>
      </w:r>
      <w:r w:rsidRPr="00CF499A">
        <w:rPr>
          <w:sz w:val="28"/>
          <w:szCs w:val="28"/>
          <w:lang w:val="uk-UA"/>
        </w:rPr>
        <w:t xml:space="preserve">, </w:t>
      </w:r>
      <w:r w:rsidR="002C6CA2">
        <w:rPr>
          <w:sz w:val="28"/>
          <w:szCs w:val="28"/>
          <w:lang w:val="uk-UA"/>
        </w:rPr>
        <w:t>“</w:t>
      </w:r>
      <w:r w:rsidRPr="00CF499A">
        <w:rPr>
          <w:sz w:val="28"/>
          <w:szCs w:val="28"/>
          <w:lang w:val="uk-UA"/>
        </w:rPr>
        <w:t>Про відходи</w:t>
      </w:r>
      <w:r w:rsidR="002C6CA2">
        <w:rPr>
          <w:sz w:val="28"/>
          <w:szCs w:val="28"/>
          <w:lang w:val="uk-UA"/>
        </w:rPr>
        <w:t>”</w:t>
      </w:r>
      <w:r w:rsidR="00AD4EE6">
        <w:rPr>
          <w:sz w:val="28"/>
          <w:szCs w:val="28"/>
          <w:lang w:val="uk-UA"/>
        </w:rPr>
        <w:t xml:space="preserve"> </w:t>
      </w:r>
      <w:r w:rsidRPr="00CF499A">
        <w:rPr>
          <w:sz w:val="28"/>
          <w:szCs w:val="28"/>
          <w:lang w:val="uk-UA"/>
        </w:rPr>
        <w:t>та інших нормативно-правових актів чинного законодавства.</w:t>
      </w:r>
    </w:p>
    <w:p w14:paraId="4A527CF5" w14:textId="2A8AAC7D" w:rsidR="00342B12" w:rsidRPr="00CF499A" w:rsidRDefault="00342B12" w:rsidP="00B66354">
      <w:pPr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Проблеми утримання в належному стані території </w:t>
      </w:r>
      <w:r w:rsidR="002C6CA2">
        <w:rPr>
          <w:sz w:val="28"/>
          <w:szCs w:val="28"/>
          <w:lang w:val="uk-UA"/>
        </w:rPr>
        <w:t>територіальної громади</w:t>
      </w:r>
      <w:r w:rsidRPr="00CF499A">
        <w:rPr>
          <w:sz w:val="28"/>
          <w:szCs w:val="28"/>
          <w:lang w:val="uk-UA"/>
        </w:rPr>
        <w:t xml:space="preserve">, відновлення об’єктів благоустрою, </w:t>
      </w:r>
      <w:r w:rsidR="002C6CA2">
        <w:rPr>
          <w:sz w:val="28"/>
          <w:szCs w:val="28"/>
          <w:lang w:val="uk-UA"/>
        </w:rPr>
        <w:t xml:space="preserve">що </w:t>
      </w:r>
      <w:r w:rsidRPr="00CF499A">
        <w:rPr>
          <w:sz w:val="28"/>
          <w:szCs w:val="28"/>
          <w:lang w:val="uk-UA"/>
        </w:rPr>
        <w:t>потребують вирішення.</w:t>
      </w:r>
    </w:p>
    <w:p w14:paraId="59908DB5" w14:textId="689A8747" w:rsidR="00342B12" w:rsidRPr="00CF499A" w:rsidRDefault="00342B12" w:rsidP="00B66354">
      <w:pPr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Програма благоустрою розроблена для здійснення ефективних і комплексних заходів з утримання території громади в належному санітарному стані, поліпшення його естетичного вигляду, забезпечення зовнішнього освітлення, поточного ремонту доріг, збереження об’єктів загального користування, ліквідації стихійних звалищ.</w:t>
      </w:r>
    </w:p>
    <w:p w14:paraId="5C59C2DC" w14:textId="77777777" w:rsidR="00342B12" w:rsidRPr="00CF499A" w:rsidRDefault="00342B12" w:rsidP="00B66354">
      <w:pPr>
        <w:spacing w:before="120" w:after="120"/>
        <w:jc w:val="center"/>
        <w:rPr>
          <w:b/>
          <w:bCs/>
          <w:sz w:val="28"/>
          <w:szCs w:val="28"/>
          <w:lang w:val="uk-UA"/>
        </w:rPr>
      </w:pPr>
      <w:r w:rsidRPr="00CF499A">
        <w:rPr>
          <w:b/>
          <w:bCs/>
          <w:sz w:val="28"/>
          <w:szCs w:val="28"/>
          <w:lang w:val="uk-UA"/>
        </w:rPr>
        <w:t xml:space="preserve">Мета Програми </w:t>
      </w:r>
      <w:r w:rsidR="009F0761" w:rsidRPr="00CF499A">
        <w:rPr>
          <w:b/>
          <w:bCs/>
          <w:sz w:val="28"/>
          <w:szCs w:val="28"/>
          <w:lang w:val="uk-UA"/>
        </w:rPr>
        <w:t>та основні завдання програми</w:t>
      </w:r>
    </w:p>
    <w:p w14:paraId="4D8AFDDF" w14:textId="72F01803" w:rsidR="00342B12" w:rsidRPr="00CF499A" w:rsidRDefault="00342B12" w:rsidP="00B66354">
      <w:pPr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Основна мета Програми – забезпечення утримання в належному санітарному стані території </w:t>
      </w:r>
      <w:r w:rsidR="002C6CA2">
        <w:rPr>
          <w:sz w:val="28"/>
          <w:szCs w:val="28"/>
          <w:lang w:val="uk-UA"/>
        </w:rPr>
        <w:t>територіальної громади</w:t>
      </w:r>
      <w:r w:rsidRPr="00CF499A">
        <w:rPr>
          <w:sz w:val="28"/>
          <w:szCs w:val="28"/>
          <w:lang w:val="uk-UA"/>
        </w:rPr>
        <w:t>.</w:t>
      </w:r>
    </w:p>
    <w:p w14:paraId="683A3A23" w14:textId="2E5B605C" w:rsidR="009F0761" w:rsidRPr="00CF499A" w:rsidRDefault="009F0761" w:rsidP="00B66354">
      <w:pPr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Основні завдання:</w:t>
      </w:r>
    </w:p>
    <w:p w14:paraId="1CD540A9" w14:textId="4CB0172B" w:rsidR="009F0761" w:rsidRPr="00CF499A" w:rsidRDefault="002C6CA2" w:rsidP="00B663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9F0761" w:rsidRPr="00CF499A">
        <w:rPr>
          <w:sz w:val="28"/>
          <w:szCs w:val="28"/>
          <w:lang w:val="uk-UA"/>
        </w:rPr>
        <w:t xml:space="preserve">реконструкція вуличного освітлення </w:t>
      </w:r>
      <w:r w:rsidR="0044610F">
        <w:rPr>
          <w:sz w:val="28"/>
          <w:szCs w:val="28"/>
          <w:lang w:val="uk-UA"/>
        </w:rPr>
        <w:t>на території громади</w:t>
      </w:r>
      <w:r w:rsidR="009F0761" w:rsidRPr="00CF499A">
        <w:rPr>
          <w:sz w:val="28"/>
          <w:szCs w:val="28"/>
          <w:lang w:val="uk-UA"/>
        </w:rPr>
        <w:t>;</w:t>
      </w:r>
    </w:p>
    <w:p w14:paraId="3C1E551B" w14:textId="77777777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підвищення експлуатаційних якостей мереж вуличного освітлення шляхом встановлення енергозберігаючих світильників вуличного освітлення;</w:t>
      </w:r>
    </w:p>
    <w:p w14:paraId="72B3D21C" w14:textId="77777777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організація ефективного управління у сфері виробництва і надання послуг з обслуговування, утримання та ремонту мереж зовнішнього освітлення;</w:t>
      </w:r>
    </w:p>
    <w:p w14:paraId="77906C30" w14:textId="77777777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поточний і капітальний ремонт та утримання в належному стані комунальних доріг;</w:t>
      </w:r>
    </w:p>
    <w:p w14:paraId="7A935C8E" w14:textId="77777777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обладнання прибудинкових територій майданчиками під розміщення контейнерів для збору побутових відходів;</w:t>
      </w:r>
    </w:p>
    <w:p w14:paraId="02529BD1" w14:textId="77777777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здійснення санітарної вирубки сухостою;</w:t>
      </w:r>
    </w:p>
    <w:p w14:paraId="36304784" w14:textId="77777777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догляд за клумбами і газонами;</w:t>
      </w:r>
    </w:p>
    <w:p w14:paraId="75345B55" w14:textId="77777777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утримання в належному стані місць відпочинку населення підвідомчих територій;</w:t>
      </w:r>
    </w:p>
    <w:p w14:paraId="74A0CE8D" w14:textId="63331DBA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lastRenderedPageBreak/>
        <w:t xml:space="preserve">утримання </w:t>
      </w:r>
      <w:r w:rsidR="00667656">
        <w:rPr>
          <w:sz w:val="28"/>
          <w:szCs w:val="28"/>
          <w:lang w:val="uk-UA"/>
        </w:rPr>
        <w:t>узбіч</w:t>
      </w:r>
      <w:r w:rsidRPr="00CF499A">
        <w:rPr>
          <w:sz w:val="28"/>
          <w:szCs w:val="28"/>
          <w:lang w:val="uk-UA"/>
        </w:rPr>
        <w:t xml:space="preserve"> доріг шляхом систематичного прибирання порослі;</w:t>
      </w:r>
    </w:p>
    <w:p w14:paraId="5820EF08" w14:textId="581E01A5" w:rsidR="009F0761" w:rsidRPr="00CF499A" w:rsidRDefault="009F0761" w:rsidP="00B6635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ліквідація несанкціонованих звалищ</w:t>
      </w:r>
      <w:r w:rsidR="002C6CA2">
        <w:rPr>
          <w:sz w:val="28"/>
          <w:szCs w:val="28"/>
          <w:lang w:val="uk-UA"/>
        </w:rPr>
        <w:t>.</w:t>
      </w:r>
    </w:p>
    <w:p w14:paraId="57D98BE9" w14:textId="77777777" w:rsidR="00AD38C8" w:rsidRPr="00CF499A" w:rsidRDefault="00AD38C8" w:rsidP="00B66354">
      <w:pPr>
        <w:shd w:val="clear" w:color="auto" w:fill="FFFFFF"/>
        <w:spacing w:before="120" w:after="120"/>
        <w:jc w:val="center"/>
        <w:rPr>
          <w:b/>
          <w:bCs/>
          <w:color w:val="000000"/>
          <w:sz w:val="28"/>
          <w:szCs w:val="28"/>
          <w:lang w:val="uk-UA"/>
        </w:rPr>
      </w:pPr>
      <w:r w:rsidRPr="00CF499A">
        <w:rPr>
          <w:b/>
          <w:bCs/>
          <w:color w:val="000000"/>
          <w:sz w:val="28"/>
          <w:szCs w:val="28"/>
          <w:lang w:val="uk-UA"/>
        </w:rPr>
        <w:t>Фінансове забезпечення</w:t>
      </w:r>
    </w:p>
    <w:p w14:paraId="4FD95790" w14:textId="64DF05C9" w:rsidR="00AD38C8" w:rsidRPr="00CF499A" w:rsidRDefault="00AD38C8" w:rsidP="00AD38C8">
      <w:pPr>
        <w:ind w:firstLine="708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Фінансування  Програми  на </w:t>
      </w:r>
      <w:r w:rsidR="00CF499A">
        <w:rPr>
          <w:sz w:val="28"/>
          <w:szCs w:val="28"/>
          <w:lang w:val="uk-UA"/>
        </w:rPr>
        <w:t>2021-2025</w:t>
      </w:r>
      <w:r w:rsidRPr="00CF499A">
        <w:rPr>
          <w:sz w:val="28"/>
          <w:szCs w:val="28"/>
          <w:lang w:val="uk-UA"/>
        </w:rPr>
        <w:t xml:space="preserve"> роки буде здійснюватися за рахунок коштів бюджету </w:t>
      </w:r>
      <w:r w:rsidR="00AD4EE6">
        <w:rPr>
          <w:sz w:val="28"/>
          <w:szCs w:val="28"/>
          <w:lang w:val="uk-UA"/>
        </w:rPr>
        <w:t>міської ради</w:t>
      </w:r>
      <w:r w:rsidRPr="00CF499A">
        <w:rPr>
          <w:sz w:val="28"/>
          <w:szCs w:val="28"/>
          <w:lang w:val="uk-UA"/>
        </w:rPr>
        <w:t>, інших коштів, залучених відповідно до законодавства.</w:t>
      </w:r>
    </w:p>
    <w:p w14:paraId="60011B0F" w14:textId="1EAB0435" w:rsidR="00AD38C8" w:rsidRPr="00CF499A" w:rsidRDefault="00AD38C8" w:rsidP="00AD38C8">
      <w:pPr>
        <w:ind w:firstLine="708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Бюджетні призначення для реалізації заходів Програми на кожен рік передбачаються щорічно при формуванні бюджету і затверджуються рішенням </w:t>
      </w:r>
      <w:r w:rsidR="002C6CA2">
        <w:rPr>
          <w:sz w:val="28"/>
          <w:szCs w:val="28"/>
          <w:lang w:val="uk-UA"/>
        </w:rPr>
        <w:t>міської</w:t>
      </w:r>
      <w:r w:rsidRPr="00CF499A">
        <w:rPr>
          <w:sz w:val="28"/>
          <w:szCs w:val="28"/>
          <w:lang w:val="uk-UA"/>
        </w:rPr>
        <w:t xml:space="preserve"> ради про бюджет на відповідний бюджетний період.</w:t>
      </w:r>
    </w:p>
    <w:p w14:paraId="2577EFEF" w14:textId="77777777" w:rsidR="00AD38C8" w:rsidRPr="00CF499A" w:rsidRDefault="00AD38C8" w:rsidP="00AD38C8">
      <w:pPr>
        <w:ind w:firstLine="708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Контроль за ефективним використанням коштів здійснюється відповідно до законодавства.</w:t>
      </w:r>
    </w:p>
    <w:p w14:paraId="78BCC1D2" w14:textId="21CD2672" w:rsidR="00342B12" w:rsidRPr="00CF499A" w:rsidRDefault="00342B12" w:rsidP="002C6CA2">
      <w:pPr>
        <w:spacing w:before="120" w:after="120"/>
        <w:jc w:val="center"/>
        <w:rPr>
          <w:b/>
          <w:bCs/>
          <w:sz w:val="28"/>
          <w:szCs w:val="28"/>
          <w:lang w:val="uk-UA"/>
        </w:rPr>
      </w:pPr>
      <w:r w:rsidRPr="00CF499A">
        <w:rPr>
          <w:b/>
          <w:bCs/>
          <w:sz w:val="28"/>
          <w:szCs w:val="28"/>
          <w:lang w:val="uk-UA"/>
        </w:rPr>
        <w:t>Очікувані результати виконання Програми</w:t>
      </w:r>
    </w:p>
    <w:p w14:paraId="74ED99E9" w14:textId="77777777" w:rsidR="002C6CA2" w:rsidRDefault="00342B12" w:rsidP="002C6CA2">
      <w:pPr>
        <w:pStyle w:val="1"/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У ході виконання Програми очікується досягнення наступних показників:</w:t>
      </w:r>
    </w:p>
    <w:p w14:paraId="2104C1CA" w14:textId="3E73A0D3" w:rsidR="00342B12" w:rsidRPr="00CF499A" w:rsidRDefault="00342B12" w:rsidP="002C6C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забезпечення належного стану комунальних доріг;</w:t>
      </w:r>
    </w:p>
    <w:p w14:paraId="4E8B1AE1" w14:textId="16D1F6EA" w:rsidR="00342B12" w:rsidRPr="00CF499A" w:rsidRDefault="00342B12" w:rsidP="002C6C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покращення якості надання комунальних  послуг населенню;</w:t>
      </w:r>
    </w:p>
    <w:p w14:paraId="499301EE" w14:textId="2A3A28CA" w:rsidR="00342B12" w:rsidRPr="00CF499A" w:rsidRDefault="00342B12" w:rsidP="002C6CA2">
      <w:pPr>
        <w:pStyle w:val="1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покращення санітарного та естетичного стану </w:t>
      </w:r>
      <w:r w:rsidR="00F83887">
        <w:rPr>
          <w:sz w:val="28"/>
          <w:szCs w:val="28"/>
          <w:lang w:val="uk-UA"/>
        </w:rPr>
        <w:t xml:space="preserve">території </w:t>
      </w:r>
      <w:r w:rsidR="002C6CA2">
        <w:rPr>
          <w:sz w:val="28"/>
          <w:szCs w:val="28"/>
          <w:lang w:val="uk-UA"/>
        </w:rPr>
        <w:t>громади</w:t>
      </w:r>
      <w:r w:rsidRPr="00CF499A">
        <w:rPr>
          <w:sz w:val="28"/>
          <w:szCs w:val="28"/>
          <w:lang w:val="uk-UA"/>
        </w:rPr>
        <w:t>;</w:t>
      </w:r>
    </w:p>
    <w:p w14:paraId="27BDD949" w14:textId="77777777" w:rsidR="00342B12" w:rsidRPr="00CF499A" w:rsidRDefault="00342B12" w:rsidP="002C6CA2">
      <w:pPr>
        <w:pStyle w:val="1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поліпшення санітарного стану навколишнього природного середовища та створення кращих умов для життєдіяльності населення;</w:t>
      </w:r>
    </w:p>
    <w:p w14:paraId="3945867C" w14:textId="77777777" w:rsidR="00342B12" w:rsidRPr="00CF499A" w:rsidRDefault="00342B12" w:rsidP="002C6CA2">
      <w:pPr>
        <w:pStyle w:val="1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підвищення рівня якості послуг, що надаються населенню з питань благоустрою та санітарного очищення;</w:t>
      </w:r>
    </w:p>
    <w:p w14:paraId="3B450908" w14:textId="369B4058" w:rsidR="00342B12" w:rsidRPr="00CF499A" w:rsidRDefault="00342B12" w:rsidP="002C6CA2">
      <w:pPr>
        <w:pStyle w:val="1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зменшення  до  мінімального  рівня  витрат  і  втрат  при  наданні  послуг  зовнішнього  освітлення;</w:t>
      </w:r>
    </w:p>
    <w:p w14:paraId="62784468" w14:textId="3981C5BE" w:rsidR="00342B12" w:rsidRPr="00CF499A" w:rsidRDefault="00342B12" w:rsidP="002C6C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освітлення території громади;</w:t>
      </w:r>
      <w:r w:rsidRPr="00CF499A">
        <w:rPr>
          <w:sz w:val="28"/>
          <w:szCs w:val="28"/>
          <w:lang w:val="uk-UA"/>
        </w:rPr>
        <w:tab/>
      </w:r>
    </w:p>
    <w:p w14:paraId="3AE53514" w14:textId="77777777" w:rsidR="00342B12" w:rsidRPr="00CF499A" w:rsidRDefault="00342B12" w:rsidP="002C6C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збільшення терміну придатності об’єктів зовнішнього благоустрою за рахунок виконання робіт з поточного ремонту та послуг із технічного  обслуговування.</w:t>
      </w:r>
    </w:p>
    <w:p w14:paraId="06321E4E" w14:textId="77777777" w:rsidR="00AD38C8" w:rsidRPr="00CF499A" w:rsidRDefault="00AD38C8" w:rsidP="00AD38C8">
      <w:pPr>
        <w:rPr>
          <w:sz w:val="28"/>
          <w:szCs w:val="28"/>
          <w:lang w:val="uk-UA"/>
        </w:rPr>
      </w:pPr>
    </w:p>
    <w:p w14:paraId="0A75BC7A" w14:textId="77777777" w:rsidR="00B66354" w:rsidRDefault="00B66354" w:rsidP="00AD38C8">
      <w:pPr>
        <w:ind w:right="-1065"/>
        <w:rPr>
          <w:b/>
          <w:bCs/>
          <w:sz w:val="28"/>
          <w:szCs w:val="28"/>
          <w:lang w:val="uk-UA"/>
        </w:rPr>
      </w:pPr>
    </w:p>
    <w:p w14:paraId="76F3775F" w14:textId="77777777" w:rsidR="00B66354" w:rsidRDefault="00B66354" w:rsidP="00AD38C8">
      <w:pPr>
        <w:ind w:right="-1065"/>
        <w:rPr>
          <w:b/>
          <w:bCs/>
          <w:sz w:val="28"/>
          <w:szCs w:val="28"/>
          <w:lang w:val="uk-UA"/>
        </w:rPr>
      </w:pPr>
    </w:p>
    <w:p w14:paraId="4BC1483D" w14:textId="355EF917" w:rsidR="00AD38C8" w:rsidRPr="00CF499A" w:rsidRDefault="00AD38C8" w:rsidP="00AD38C8">
      <w:pPr>
        <w:ind w:right="-1065"/>
        <w:rPr>
          <w:b/>
          <w:bCs/>
          <w:sz w:val="28"/>
          <w:szCs w:val="28"/>
          <w:lang w:val="uk-UA"/>
        </w:rPr>
      </w:pPr>
      <w:r w:rsidRPr="00CF499A">
        <w:rPr>
          <w:b/>
          <w:bCs/>
          <w:sz w:val="28"/>
          <w:szCs w:val="28"/>
          <w:lang w:val="uk-UA"/>
        </w:rPr>
        <w:t xml:space="preserve">Секретар </w:t>
      </w:r>
      <w:r w:rsidR="00B66354">
        <w:rPr>
          <w:b/>
          <w:bCs/>
          <w:sz w:val="28"/>
          <w:szCs w:val="28"/>
          <w:lang w:val="uk-UA"/>
        </w:rPr>
        <w:t>міської</w:t>
      </w:r>
      <w:r w:rsidRPr="00CF499A">
        <w:rPr>
          <w:b/>
          <w:bCs/>
          <w:sz w:val="28"/>
          <w:szCs w:val="28"/>
          <w:lang w:val="uk-UA"/>
        </w:rPr>
        <w:t xml:space="preserve"> </w:t>
      </w:r>
      <w:r w:rsidR="0050086A" w:rsidRPr="00CF499A">
        <w:rPr>
          <w:b/>
          <w:bCs/>
          <w:sz w:val="28"/>
          <w:szCs w:val="28"/>
          <w:lang w:val="uk-UA"/>
        </w:rPr>
        <w:t xml:space="preserve"> </w:t>
      </w:r>
      <w:r w:rsidRPr="00CF499A">
        <w:rPr>
          <w:b/>
          <w:bCs/>
          <w:sz w:val="28"/>
          <w:szCs w:val="28"/>
          <w:lang w:val="uk-UA"/>
        </w:rPr>
        <w:t xml:space="preserve">ради                                                              </w:t>
      </w:r>
      <w:r w:rsidR="00B66354">
        <w:rPr>
          <w:b/>
          <w:bCs/>
          <w:sz w:val="28"/>
          <w:szCs w:val="28"/>
          <w:lang w:val="uk-UA"/>
        </w:rPr>
        <w:t>Уляна Микієвич</w:t>
      </w:r>
    </w:p>
    <w:p w14:paraId="0233B01F" w14:textId="77777777" w:rsidR="00B66354" w:rsidRDefault="0050086A" w:rsidP="0050086A">
      <w:pPr>
        <w:ind w:left="4860" w:firstLine="720"/>
        <w:jc w:val="both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 </w:t>
      </w:r>
    </w:p>
    <w:p w14:paraId="50FD24F3" w14:textId="3BD06A7D" w:rsidR="0050086A" w:rsidRPr="00CF499A" w:rsidRDefault="00B66354" w:rsidP="009F3E67">
      <w:pPr>
        <w:ind w:firstLine="595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50086A" w:rsidRPr="00CF499A"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1A7F617C" w14:textId="77777777" w:rsidR="0050086A" w:rsidRPr="00CF499A" w:rsidRDefault="0050086A" w:rsidP="009F3E67">
      <w:pPr>
        <w:ind w:firstLine="5954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>до</w:t>
      </w:r>
      <w:r w:rsidRPr="00CF499A">
        <w:rPr>
          <w:b/>
          <w:lang w:val="uk-UA"/>
        </w:rPr>
        <w:t xml:space="preserve"> </w:t>
      </w:r>
      <w:r w:rsidRPr="00CF499A">
        <w:rPr>
          <w:b/>
          <w:sz w:val="28"/>
          <w:szCs w:val="28"/>
          <w:lang w:val="uk-UA"/>
        </w:rPr>
        <w:t xml:space="preserve">Програми </w:t>
      </w:r>
    </w:p>
    <w:p w14:paraId="54A296C3" w14:textId="09D5BDAC" w:rsidR="0050086A" w:rsidRPr="00CF499A" w:rsidRDefault="0050086A" w:rsidP="009F3E67">
      <w:pPr>
        <w:ind w:firstLine="5954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благоустрою </w:t>
      </w:r>
      <w:r w:rsidR="009F3E67">
        <w:rPr>
          <w:b/>
          <w:sz w:val="28"/>
          <w:szCs w:val="28"/>
          <w:lang w:val="uk-UA"/>
        </w:rPr>
        <w:t>територій</w:t>
      </w:r>
      <w:r w:rsidRPr="00CF499A">
        <w:rPr>
          <w:b/>
          <w:sz w:val="28"/>
          <w:szCs w:val="28"/>
          <w:lang w:val="uk-UA"/>
        </w:rPr>
        <w:t xml:space="preserve"> </w:t>
      </w:r>
    </w:p>
    <w:p w14:paraId="7C7E8D87" w14:textId="5011D8FA" w:rsidR="0050086A" w:rsidRPr="00CF499A" w:rsidRDefault="0050086A" w:rsidP="009F3E67">
      <w:pPr>
        <w:ind w:firstLine="5954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громади на </w:t>
      </w:r>
      <w:r w:rsidR="00CF499A">
        <w:rPr>
          <w:b/>
          <w:sz w:val="28"/>
          <w:szCs w:val="28"/>
          <w:lang w:val="uk-UA"/>
        </w:rPr>
        <w:t>2021-2025</w:t>
      </w:r>
      <w:r w:rsidRPr="00CF499A">
        <w:rPr>
          <w:b/>
          <w:sz w:val="28"/>
          <w:szCs w:val="28"/>
          <w:lang w:val="uk-UA"/>
        </w:rPr>
        <w:t xml:space="preserve"> роки</w:t>
      </w:r>
    </w:p>
    <w:p w14:paraId="1E087A51" w14:textId="77777777" w:rsidR="0050086A" w:rsidRPr="00CF499A" w:rsidRDefault="0050086A" w:rsidP="0050086A">
      <w:pPr>
        <w:ind w:left="5670"/>
        <w:jc w:val="both"/>
        <w:rPr>
          <w:lang w:val="uk-UA"/>
        </w:rPr>
      </w:pPr>
    </w:p>
    <w:p w14:paraId="46493C15" w14:textId="77777777" w:rsidR="0050086A" w:rsidRPr="00CF499A" w:rsidRDefault="0050086A" w:rsidP="002C6CA2">
      <w:pPr>
        <w:spacing w:before="120"/>
        <w:jc w:val="center"/>
        <w:rPr>
          <w:b/>
          <w:sz w:val="28"/>
          <w:szCs w:val="28"/>
          <w:lang w:val="uk-UA"/>
        </w:rPr>
      </w:pPr>
      <w:r w:rsidRPr="00CF499A">
        <w:rPr>
          <w:b/>
          <w:sz w:val="28"/>
          <w:szCs w:val="28"/>
          <w:lang w:val="uk-UA"/>
        </w:rPr>
        <w:t xml:space="preserve">Заходи на виконання програми </w:t>
      </w:r>
    </w:p>
    <w:p w14:paraId="0292D67D" w14:textId="77777777" w:rsidR="00AD38C8" w:rsidRPr="00CF499A" w:rsidRDefault="00AD38C8" w:rsidP="00AD38C8">
      <w:pPr>
        <w:ind w:right="-1065"/>
        <w:rPr>
          <w:b/>
          <w:bCs/>
          <w:sz w:val="28"/>
          <w:szCs w:val="28"/>
          <w:lang w:val="uk-UA"/>
        </w:rPr>
      </w:pPr>
    </w:p>
    <w:p w14:paraId="563B1941" w14:textId="77777777" w:rsidR="0050086A" w:rsidRPr="00CF499A" w:rsidRDefault="0050086A" w:rsidP="002C6CA2">
      <w:pPr>
        <w:ind w:firstLine="709"/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Для виконання завдань Програми необхідно здійснити такі планово-організаційні заходи:</w:t>
      </w:r>
    </w:p>
    <w:p w14:paraId="3444B406" w14:textId="677EF001" w:rsidR="0050086A" w:rsidRPr="00AD4EE6" w:rsidRDefault="0050086A" w:rsidP="0050086A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AD4EE6">
        <w:rPr>
          <w:sz w:val="28"/>
          <w:szCs w:val="28"/>
          <w:lang w:val="uk-UA"/>
        </w:rPr>
        <w:t xml:space="preserve">реконструкція вуличного освітлення </w:t>
      </w:r>
      <w:r w:rsidR="00000631">
        <w:rPr>
          <w:sz w:val="28"/>
          <w:szCs w:val="28"/>
          <w:lang w:val="uk-UA"/>
        </w:rPr>
        <w:t xml:space="preserve">на території </w:t>
      </w:r>
      <w:r w:rsidRPr="00AD4EE6">
        <w:rPr>
          <w:sz w:val="28"/>
          <w:szCs w:val="28"/>
          <w:lang w:val="uk-UA"/>
        </w:rPr>
        <w:t>громади;</w:t>
      </w:r>
    </w:p>
    <w:p w14:paraId="4ABB19C1" w14:textId="1199B9CC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підвищення експлуатаційних якостей мереж вуличного освітлення</w:t>
      </w:r>
      <w:r w:rsidR="00EA6D01">
        <w:rPr>
          <w:sz w:val="28"/>
          <w:szCs w:val="28"/>
          <w:lang w:val="uk-UA"/>
        </w:rPr>
        <w:t>,</w:t>
      </w:r>
      <w:r w:rsidRPr="00CF499A">
        <w:rPr>
          <w:sz w:val="28"/>
          <w:szCs w:val="28"/>
          <w:lang w:val="uk-UA"/>
        </w:rPr>
        <w:t xml:space="preserve"> шляхом встановлення енергозберігаючих світильників вуличного освітлення;</w:t>
      </w:r>
    </w:p>
    <w:p w14:paraId="06D7D736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організація ефективного управління у сфері виробництва і надання послуг з обслуговування, утримання та ремонту мереж зовнішнього освітлення;</w:t>
      </w:r>
    </w:p>
    <w:p w14:paraId="2167DAC8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поточний і капітальний ремонт та утримання в належному стані комунальних доріг;</w:t>
      </w:r>
    </w:p>
    <w:p w14:paraId="2840EBEC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proofErr w:type="spellStart"/>
      <w:r w:rsidRPr="00CF499A">
        <w:rPr>
          <w:sz w:val="28"/>
          <w:szCs w:val="28"/>
          <w:lang w:val="uk-UA"/>
        </w:rPr>
        <w:t>грейдерування</w:t>
      </w:r>
      <w:proofErr w:type="spellEnd"/>
      <w:r w:rsidRPr="00CF499A">
        <w:rPr>
          <w:sz w:val="28"/>
          <w:szCs w:val="28"/>
          <w:lang w:val="uk-UA"/>
        </w:rPr>
        <w:t xml:space="preserve"> вулиць громади комунальної власності;</w:t>
      </w:r>
    </w:p>
    <w:p w14:paraId="5DA7783A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послуги спеціалізованої дорожньої техніки (автогрейдер) для утримання доріг сіл в зимовий період;</w:t>
      </w:r>
    </w:p>
    <w:p w14:paraId="59DBC792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вирубки чагарників та спилювання дерев, що знаходяться в аварійному стані чи загрожують електромережам;</w:t>
      </w:r>
    </w:p>
    <w:p w14:paraId="5F842259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догляд за зеленими насадженнями;</w:t>
      </w:r>
    </w:p>
    <w:p w14:paraId="6B26A944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проведення санітарної очистки території;</w:t>
      </w:r>
    </w:p>
    <w:p w14:paraId="453875FC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обладнання прибудинкових територій майданчиками під розміщення контейнерів для збору побутових відходів;</w:t>
      </w:r>
    </w:p>
    <w:p w14:paraId="22132E1F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здійснення санітарної вирубки сухостою;</w:t>
      </w:r>
    </w:p>
    <w:p w14:paraId="54DD327A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догляд за клумбами і газонами;</w:t>
      </w:r>
    </w:p>
    <w:p w14:paraId="44E65CA5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утримання в належному стані місць відпочинку населення підвідомчих територій;</w:t>
      </w:r>
    </w:p>
    <w:p w14:paraId="547CF61D" w14:textId="516F2328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 xml:space="preserve">утримання </w:t>
      </w:r>
      <w:r w:rsidR="00C638C6">
        <w:rPr>
          <w:sz w:val="28"/>
          <w:szCs w:val="28"/>
          <w:lang w:val="uk-UA"/>
        </w:rPr>
        <w:t>узбіч</w:t>
      </w:r>
      <w:r w:rsidRPr="00CF499A">
        <w:rPr>
          <w:sz w:val="28"/>
          <w:szCs w:val="28"/>
          <w:lang w:val="uk-UA"/>
        </w:rPr>
        <w:t xml:space="preserve"> доріг шляхом систематичного прибирання порослі;</w:t>
      </w:r>
    </w:p>
    <w:p w14:paraId="58FA9E03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ліквідація несанкціонованих звалищ;</w:t>
      </w:r>
    </w:p>
    <w:p w14:paraId="218CAD03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утримання в належному стані кладовищ, пам’ятників;</w:t>
      </w:r>
    </w:p>
    <w:p w14:paraId="2B3E1261" w14:textId="77777777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очищення від об’яв та реклами об’єктів благоустрою;</w:t>
      </w:r>
    </w:p>
    <w:p w14:paraId="0753EA3C" w14:textId="6FB22FCB" w:rsidR="0050086A" w:rsidRPr="00CF499A" w:rsidRDefault="0050086A" w:rsidP="0050086A">
      <w:pPr>
        <w:pStyle w:val="1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CF499A">
        <w:rPr>
          <w:sz w:val="28"/>
          <w:szCs w:val="28"/>
          <w:lang w:val="uk-UA"/>
        </w:rPr>
        <w:t>улаштування стендів (</w:t>
      </w:r>
      <w:r w:rsidR="00B55970" w:rsidRPr="00CF499A">
        <w:rPr>
          <w:sz w:val="28"/>
          <w:szCs w:val="28"/>
          <w:lang w:val="uk-UA"/>
        </w:rPr>
        <w:t>дошок</w:t>
      </w:r>
      <w:r w:rsidRPr="00CF499A">
        <w:rPr>
          <w:sz w:val="28"/>
          <w:szCs w:val="28"/>
          <w:lang w:val="uk-UA"/>
        </w:rPr>
        <w:t>) для розміщення об’яв, офіційної реклами.</w:t>
      </w:r>
    </w:p>
    <w:p w14:paraId="394DAEDA" w14:textId="71F810FA" w:rsidR="0050086A" w:rsidRDefault="0050086A" w:rsidP="0050086A">
      <w:pPr>
        <w:jc w:val="center"/>
        <w:rPr>
          <w:b/>
          <w:bCs/>
          <w:sz w:val="28"/>
          <w:szCs w:val="28"/>
          <w:lang w:val="uk-UA"/>
        </w:rPr>
      </w:pPr>
    </w:p>
    <w:p w14:paraId="54B02F92" w14:textId="77777777" w:rsidR="00AD4EE6" w:rsidRPr="00CF499A" w:rsidRDefault="00AD4EE6" w:rsidP="0050086A">
      <w:pPr>
        <w:jc w:val="center"/>
        <w:rPr>
          <w:b/>
          <w:bCs/>
          <w:sz w:val="28"/>
          <w:szCs w:val="28"/>
          <w:lang w:val="uk-UA"/>
        </w:rPr>
      </w:pPr>
    </w:p>
    <w:p w14:paraId="7439BDBB" w14:textId="77777777" w:rsidR="0050086A" w:rsidRPr="00CF499A" w:rsidRDefault="0050086A" w:rsidP="0050086A">
      <w:pPr>
        <w:jc w:val="both"/>
        <w:rPr>
          <w:sz w:val="28"/>
          <w:szCs w:val="28"/>
          <w:lang w:val="uk-UA"/>
        </w:rPr>
      </w:pPr>
    </w:p>
    <w:p w14:paraId="6CBAD2BC" w14:textId="4030C851" w:rsidR="009F0761" w:rsidRPr="00CF499A" w:rsidRDefault="00342B12" w:rsidP="002C6CA2">
      <w:pPr>
        <w:ind w:right="-1065"/>
        <w:rPr>
          <w:sz w:val="28"/>
          <w:szCs w:val="28"/>
          <w:lang w:val="uk-UA"/>
        </w:rPr>
      </w:pPr>
      <w:r w:rsidRPr="00CF499A">
        <w:rPr>
          <w:b/>
          <w:bCs/>
          <w:sz w:val="28"/>
          <w:szCs w:val="28"/>
          <w:lang w:val="uk-UA"/>
        </w:rPr>
        <w:t xml:space="preserve">  Секретар </w:t>
      </w:r>
      <w:r w:rsidR="002C6CA2">
        <w:rPr>
          <w:b/>
          <w:bCs/>
          <w:sz w:val="28"/>
          <w:szCs w:val="28"/>
          <w:lang w:val="uk-UA"/>
        </w:rPr>
        <w:t>міської</w:t>
      </w:r>
      <w:r w:rsidRPr="00CF499A">
        <w:rPr>
          <w:b/>
          <w:bCs/>
          <w:sz w:val="28"/>
          <w:szCs w:val="28"/>
          <w:lang w:val="uk-UA"/>
        </w:rPr>
        <w:t xml:space="preserve"> ради                                                              </w:t>
      </w:r>
      <w:r w:rsidR="002C6CA2">
        <w:rPr>
          <w:b/>
          <w:bCs/>
          <w:sz w:val="28"/>
          <w:szCs w:val="28"/>
          <w:lang w:val="uk-UA"/>
        </w:rPr>
        <w:t xml:space="preserve">Уляна Микієвич </w:t>
      </w:r>
    </w:p>
    <w:sectPr w:rsidR="009F0761" w:rsidRPr="00CF499A" w:rsidSect="00CF49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B3C"/>
    <w:multiLevelType w:val="hybridMultilevel"/>
    <w:tmpl w:val="37566074"/>
    <w:lvl w:ilvl="0" w:tplc="E55A595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08641D"/>
    <w:multiLevelType w:val="hybridMultilevel"/>
    <w:tmpl w:val="DC568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AB1"/>
    <w:multiLevelType w:val="hybridMultilevel"/>
    <w:tmpl w:val="E50A6F46"/>
    <w:lvl w:ilvl="0" w:tplc="39AE3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C3EB2"/>
    <w:multiLevelType w:val="hybridMultilevel"/>
    <w:tmpl w:val="DF1E15CE"/>
    <w:lvl w:ilvl="0" w:tplc="39AE3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0E49"/>
    <w:multiLevelType w:val="hybridMultilevel"/>
    <w:tmpl w:val="E9AAA0A4"/>
    <w:lvl w:ilvl="0" w:tplc="A9D02D72"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461DF"/>
    <w:multiLevelType w:val="hybridMultilevel"/>
    <w:tmpl w:val="77988146"/>
    <w:lvl w:ilvl="0" w:tplc="A65EE4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BB2EE1"/>
    <w:multiLevelType w:val="hybridMultilevel"/>
    <w:tmpl w:val="4E4C12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2DF1"/>
    <w:multiLevelType w:val="hybridMultilevel"/>
    <w:tmpl w:val="6674E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827"/>
    <w:multiLevelType w:val="hybridMultilevel"/>
    <w:tmpl w:val="24C065A8"/>
    <w:lvl w:ilvl="0" w:tplc="77CAF49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57398D"/>
    <w:multiLevelType w:val="hybridMultilevel"/>
    <w:tmpl w:val="08B2D636"/>
    <w:lvl w:ilvl="0" w:tplc="39AE3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51CD"/>
    <w:multiLevelType w:val="hybridMultilevel"/>
    <w:tmpl w:val="BBF8B5F6"/>
    <w:lvl w:ilvl="0" w:tplc="10981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6FB0E">
      <w:numFmt w:val="none"/>
      <w:lvlText w:val=""/>
      <w:lvlJc w:val="left"/>
      <w:pPr>
        <w:tabs>
          <w:tab w:val="num" w:pos="360"/>
        </w:tabs>
      </w:pPr>
    </w:lvl>
    <w:lvl w:ilvl="2" w:tplc="04C68098">
      <w:numFmt w:val="none"/>
      <w:lvlText w:val=""/>
      <w:lvlJc w:val="left"/>
      <w:pPr>
        <w:tabs>
          <w:tab w:val="num" w:pos="360"/>
        </w:tabs>
      </w:pPr>
    </w:lvl>
    <w:lvl w:ilvl="3" w:tplc="A8401C48">
      <w:numFmt w:val="none"/>
      <w:lvlText w:val=""/>
      <w:lvlJc w:val="left"/>
      <w:pPr>
        <w:tabs>
          <w:tab w:val="num" w:pos="360"/>
        </w:tabs>
      </w:pPr>
    </w:lvl>
    <w:lvl w:ilvl="4" w:tplc="705E2DAC">
      <w:numFmt w:val="none"/>
      <w:lvlText w:val=""/>
      <w:lvlJc w:val="left"/>
      <w:pPr>
        <w:tabs>
          <w:tab w:val="num" w:pos="360"/>
        </w:tabs>
      </w:pPr>
    </w:lvl>
    <w:lvl w:ilvl="5" w:tplc="6A98D526">
      <w:numFmt w:val="none"/>
      <w:lvlText w:val=""/>
      <w:lvlJc w:val="left"/>
      <w:pPr>
        <w:tabs>
          <w:tab w:val="num" w:pos="360"/>
        </w:tabs>
      </w:pPr>
    </w:lvl>
    <w:lvl w:ilvl="6" w:tplc="A75030FC">
      <w:numFmt w:val="none"/>
      <w:lvlText w:val=""/>
      <w:lvlJc w:val="left"/>
      <w:pPr>
        <w:tabs>
          <w:tab w:val="num" w:pos="360"/>
        </w:tabs>
      </w:pPr>
    </w:lvl>
    <w:lvl w:ilvl="7" w:tplc="8260186C">
      <w:numFmt w:val="none"/>
      <w:lvlText w:val=""/>
      <w:lvlJc w:val="left"/>
      <w:pPr>
        <w:tabs>
          <w:tab w:val="num" w:pos="360"/>
        </w:tabs>
      </w:pPr>
    </w:lvl>
    <w:lvl w:ilvl="8" w:tplc="45A4376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EBC2C2C"/>
    <w:multiLevelType w:val="hybridMultilevel"/>
    <w:tmpl w:val="B68A4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A24194"/>
    <w:multiLevelType w:val="hybridMultilevel"/>
    <w:tmpl w:val="2A5A144E"/>
    <w:lvl w:ilvl="0" w:tplc="0419000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24"/>
    <w:rsid w:val="00000631"/>
    <w:rsid w:val="00044D75"/>
    <w:rsid w:val="000525DF"/>
    <w:rsid w:val="000A2DA4"/>
    <w:rsid w:val="00132673"/>
    <w:rsid w:val="001371E8"/>
    <w:rsid w:val="001D617A"/>
    <w:rsid w:val="002965D8"/>
    <w:rsid w:val="002B38C4"/>
    <w:rsid w:val="002C3E7E"/>
    <w:rsid w:val="002C6CA2"/>
    <w:rsid w:val="002D2565"/>
    <w:rsid w:val="002D484F"/>
    <w:rsid w:val="002F53D6"/>
    <w:rsid w:val="00314C07"/>
    <w:rsid w:val="00342B12"/>
    <w:rsid w:val="003C137B"/>
    <w:rsid w:val="0040468A"/>
    <w:rsid w:val="00443596"/>
    <w:rsid w:val="0044610F"/>
    <w:rsid w:val="00464844"/>
    <w:rsid w:val="00473F9A"/>
    <w:rsid w:val="004A3278"/>
    <w:rsid w:val="004B1082"/>
    <w:rsid w:val="0050086A"/>
    <w:rsid w:val="00504AB2"/>
    <w:rsid w:val="005363C5"/>
    <w:rsid w:val="0056705D"/>
    <w:rsid w:val="0061231D"/>
    <w:rsid w:val="00667656"/>
    <w:rsid w:val="00671000"/>
    <w:rsid w:val="00673E2D"/>
    <w:rsid w:val="00704324"/>
    <w:rsid w:val="0070638F"/>
    <w:rsid w:val="0074389E"/>
    <w:rsid w:val="00766C0E"/>
    <w:rsid w:val="007E0A3F"/>
    <w:rsid w:val="008000FB"/>
    <w:rsid w:val="00854046"/>
    <w:rsid w:val="0088602E"/>
    <w:rsid w:val="00923766"/>
    <w:rsid w:val="00936FD4"/>
    <w:rsid w:val="00943BDF"/>
    <w:rsid w:val="0096416E"/>
    <w:rsid w:val="0096432A"/>
    <w:rsid w:val="00974E38"/>
    <w:rsid w:val="00985E49"/>
    <w:rsid w:val="009F0761"/>
    <w:rsid w:val="009F3E67"/>
    <w:rsid w:val="00A21F47"/>
    <w:rsid w:val="00A70CEE"/>
    <w:rsid w:val="00A77834"/>
    <w:rsid w:val="00A95B51"/>
    <w:rsid w:val="00AA23DA"/>
    <w:rsid w:val="00AC11D5"/>
    <w:rsid w:val="00AD38C8"/>
    <w:rsid w:val="00AD4EE6"/>
    <w:rsid w:val="00AD5F54"/>
    <w:rsid w:val="00B005F6"/>
    <w:rsid w:val="00B25060"/>
    <w:rsid w:val="00B275DD"/>
    <w:rsid w:val="00B536D4"/>
    <w:rsid w:val="00B55970"/>
    <w:rsid w:val="00B66354"/>
    <w:rsid w:val="00BC5E4F"/>
    <w:rsid w:val="00BD3537"/>
    <w:rsid w:val="00BF76E8"/>
    <w:rsid w:val="00C44593"/>
    <w:rsid w:val="00C638C6"/>
    <w:rsid w:val="00CD58D0"/>
    <w:rsid w:val="00CF499A"/>
    <w:rsid w:val="00D05D02"/>
    <w:rsid w:val="00D5103A"/>
    <w:rsid w:val="00D5544F"/>
    <w:rsid w:val="00D77386"/>
    <w:rsid w:val="00DB535C"/>
    <w:rsid w:val="00E35FA4"/>
    <w:rsid w:val="00EA6D01"/>
    <w:rsid w:val="00EB0E45"/>
    <w:rsid w:val="00F26BCB"/>
    <w:rsid w:val="00F83887"/>
    <w:rsid w:val="00F873F5"/>
    <w:rsid w:val="00FD7B6E"/>
    <w:rsid w:val="00FE2A30"/>
    <w:rsid w:val="00FF757B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136E1"/>
  <w15:docId w15:val="{4406CE47-3E5F-4307-AC6E-A349B58D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2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4">
    <w:name w:val="heading 4"/>
    <w:aliases w:val="заголовок 4"/>
    <w:basedOn w:val="a"/>
    <w:next w:val="a"/>
    <w:link w:val="40"/>
    <w:uiPriority w:val="99"/>
    <w:qFormat/>
    <w:rsid w:val="00704324"/>
    <w:pPr>
      <w:keepNext/>
      <w:keepLines/>
      <w:autoSpaceDE w:val="0"/>
      <w:autoSpaceDN w:val="0"/>
      <w:adjustRightInd w:val="0"/>
      <w:spacing w:before="160" w:after="60"/>
      <w:ind w:left="568"/>
      <w:outlineLvl w:val="3"/>
    </w:pPr>
    <w:rPr>
      <w:b/>
      <w:bCs/>
      <w:i/>
      <w:iCs/>
      <w:sz w:val="26"/>
      <w:szCs w:val="26"/>
      <w:u w:val="singl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4 Знак"/>
    <w:link w:val="4"/>
    <w:uiPriority w:val="99"/>
    <w:locked/>
    <w:rsid w:val="00704324"/>
    <w:rPr>
      <w:rFonts w:ascii="Times New Roman" w:hAnsi="Times New Roman" w:cs="Times New Roman"/>
      <w:b/>
      <w:bCs/>
      <w:i/>
      <w:iCs/>
      <w:sz w:val="26"/>
      <w:szCs w:val="26"/>
      <w:u w:val="single"/>
      <w:lang w:eastAsia="uk-UA"/>
    </w:rPr>
  </w:style>
  <w:style w:type="paragraph" w:customStyle="1" w:styleId="1">
    <w:name w:val="Абзац списка1"/>
    <w:basedOn w:val="a"/>
    <w:uiPriority w:val="99"/>
    <w:rsid w:val="00704324"/>
    <w:pPr>
      <w:ind w:left="720"/>
    </w:pPr>
  </w:style>
  <w:style w:type="paragraph" w:customStyle="1" w:styleId="Default">
    <w:name w:val="Default"/>
    <w:uiPriority w:val="99"/>
    <w:rsid w:val="006123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10">
    <w:name w:val="Підпис1"/>
    <w:basedOn w:val="a"/>
    <w:uiPriority w:val="99"/>
    <w:rsid w:val="0070638F"/>
    <w:pPr>
      <w:tabs>
        <w:tab w:val="left" w:pos="6804"/>
      </w:tabs>
    </w:pPr>
    <w:rPr>
      <w:rFonts w:ascii="Arial" w:eastAsia="Calibri" w:hAnsi="Arial" w:cs="Arial"/>
      <w:b/>
      <w:bCs/>
      <w:lang w:val="uk-UA" w:eastAsia="uk-UA"/>
    </w:rPr>
  </w:style>
  <w:style w:type="paragraph" w:customStyle="1" w:styleId="msonormalbullet2gif">
    <w:name w:val="msonormalbullet2.gif"/>
    <w:basedOn w:val="a"/>
    <w:rsid w:val="00A77834"/>
    <w:pPr>
      <w:spacing w:before="100" w:beforeAutospacing="1" w:after="100" w:afterAutospacing="1"/>
    </w:pPr>
    <w:rPr>
      <w:lang w:val="uk-UA" w:eastAsia="uk-UA"/>
    </w:rPr>
  </w:style>
  <w:style w:type="paragraph" w:customStyle="1" w:styleId="Style7">
    <w:name w:val="Style7"/>
    <w:basedOn w:val="a"/>
    <w:rsid w:val="00A77834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FontStyle14">
    <w:name w:val="Font Style14"/>
    <w:rsid w:val="00A778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A7783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CF4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F499A"/>
    <w:pPr>
      <w:spacing w:before="100" w:beforeAutospacing="1" w:after="100" w:afterAutospacing="1"/>
    </w:pPr>
    <w:rPr>
      <w:lang w:val="uk-UA" w:eastAsia="uk-UA"/>
    </w:rPr>
  </w:style>
  <w:style w:type="character" w:styleId="a5">
    <w:name w:val="Emphasis"/>
    <w:uiPriority w:val="20"/>
    <w:qFormat/>
    <w:locked/>
    <w:rsid w:val="00CF49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10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710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5201</Words>
  <Characters>2966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16</cp:revision>
  <cp:lastPrinted>2020-12-28T11:41:00Z</cp:lastPrinted>
  <dcterms:created xsi:type="dcterms:W3CDTF">2020-12-23T21:54:00Z</dcterms:created>
  <dcterms:modified xsi:type="dcterms:W3CDTF">2020-12-28T11:46:00Z</dcterms:modified>
</cp:coreProperties>
</file>