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F56" w:rsidRPr="00E71F56" w:rsidRDefault="00E71F56" w:rsidP="00E71F56">
      <w:pPr>
        <w:spacing w:after="0" w:line="240" w:lineRule="auto"/>
        <w:jc w:val="center"/>
        <w:rPr>
          <w:rFonts w:ascii="Calibri" w:eastAsia="Times New Roman" w:hAnsi="Calibri" w:cs="Calibri"/>
          <w:lang w:val="uk-UA"/>
        </w:rPr>
      </w:pPr>
      <w:r w:rsidRPr="00E71F56">
        <w:rPr>
          <w:rFonts w:ascii="Calibri" w:eastAsia="Times New Roman" w:hAnsi="Calibri" w:cs="Calibri"/>
          <w:lang w:val="uk-UA"/>
        </w:rPr>
        <w:object w:dxaOrig="1800" w:dyaOrig="21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15pt;height:57.4pt" o:ole="" fillcolor="window">
            <v:imagedata r:id="rId4" o:title=""/>
          </v:shape>
          <o:OLEObject Type="Embed" ProgID="Msxml2.SAXXMLReader.5.0" ShapeID="_x0000_i1025" DrawAspect="Content" ObjectID="_1668424935" r:id="rId5"/>
        </w:object>
      </w:r>
    </w:p>
    <w:p w:rsidR="00E71F56" w:rsidRPr="00E71F56" w:rsidRDefault="00E71F56" w:rsidP="00E71F56">
      <w:pPr>
        <w:keepNext/>
        <w:spacing w:after="0" w:line="240" w:lineRule="auto"/>
        <w:jc w:val="center"/>
        <w:outlineLvl w:val="3"/>
        <w:rPr>
          <w:rFonts w:ascii="Times New Roman" w:eastAsia="Calibri" w:hAnsi="Times New Roman" w:cs="Times New Roman"/>
          <w:b/>
          <w:bCs/>
          <w:caps/>
          <w:spacing w:val="50"/>
          <w:sz w:val="44"/>
          <w:szCs w:val="44"/>
          <w:lang w:val="uk-UA" w:eastAsia="ru-RU"/>
        </w:rPr>
      </w:pPr>
      <w:r w:rsidRPr="00E71F56">
        <w:rPr>
          <w:rFonts w:ascii="Times New Roman" w:eastAsia="Calibri" w:hAnsi="Times New Roman" w:cs="Times New Roman"/>
          <w:b/>
          <w:bCs/>
          <w:caps/>
          <w:spacing w:val="50"/>
          <w:sz w:val="44"/>
          <w:szCs w:val="44"/>
          <w:lang w:val="uk-UA" w:eastAsia="ru-RU"/>
        </w:rPr>
        <w:t>УКРАЇНА</w:t>
      </w:r>
    </w:p>
    <w:p w:rsidR="00E71F56" w:rsidRPr="00E71F56" w:rsidRDefault="00E71F56" w:rsidP="00E71F56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pacing w:val="30"/>
          <w:sz w:val="36"/>
          <w:szCs w:val="28"/>
          <w:lang w:val="uk-UA" w:eastAsia="ru-RU"/>
        </w:rPr>
      </w:pPr>
      <w:r w:rsidRPr="00E71F56">
        <w:rPr>
          <w:rFonts w:ascii="Times New Roman" w:eastAsia="Calibri" w:hAnsi="Times New Roman" w:cs="Times New Roman"/>
          <w:b/>
          <w:bCs/>
          <w:spacing w:val="30"/>
          <w:sz w:val="36"/>
          <w:szCs w:val="28"/>
          <w:lang w:val="uk-UA" w:eastAsia="ru-RU"/>
        </w:rPr>
        <w:t xml:space="preserve">ТИСМЕНИЦЬКА МІСЬКА РАДА </w:t>
      </w:r>
    </w:p>
    <w:p w:rsidR="00E71F56" w:rsidRPr="00E71F56" w:rsidRDefault="00E71F56" w:rsidP="00E71F56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pacing w:val="24"/>
          <w:sz w:val="28"/>
          <w:szCs w:val="28"/>
          <w:lang w:val="uk-UA" w:eastAsia="ru-RU"/>
        </w:rPr>
      </w:pPr>
      <w:r w:rsidRPr="00E71F56">
        <w:rPr>
          <w:rFonts w:ascii="Times New Roman" w:eastAsia="Calibri" w:hAnsi="Times New Roman" w:cs="Times New Roman"/>
          <w:b/>
          <w:bCs/>
          <w:spacing w:val="24"/>
          <w:sz w:val="28"/>
          <w:szCs w:val="28"/>
          <w:lang w:val="uk-UA" w:eastAsia="ru-RU"/>
        </w:rPr>
        <w:t>ІВАНО-ФРАНКІВСЬКОЇ ОБЛАСТІ</w:t>
      </w:r>
    </w:p>
    <w:p w:rsidR="00E71F56" w:rsidRPr="00E71F56" w:rsidRDefault="00EF2024" w:rsidP="00E71F56">
      <w:pPr>
        <w:keepNext/>
        <w:spacing w:after="0" w:line="240" w:lineRule="auto"/>
        <w:ind w:right="-143" w:firstLine="510"/>
        <w:jc w:val="center"/>
        <w:outlineLvl w:val="1"/>
        <w:rPr>
          <w:rFonts w:ascii="Times New Roman" w:eastAsia="Calibri" w:hAnsi="Times New Roman" w:cs="Times New Roman"/>
          <w:b/>
          <w:bCs/>
          <w:spacing w:val="40"/>
          <w:sz w:val="28"/>
          <w:szCs w:val="24"/>
          <w:lang w:val="x-none" w:eastAsia="ru-RU"/>
        </w:rPr>
      </w:pPr>
      <w:r>
        <w:rPr>
          <w:rFonts w:ascii="Times New Roman" w:eastAsia="Calibri" w:hAnsi="Times New Roman" w:cs="Times New Roman"/>
          <w:b/>
          <w:bCs/>
          <w:iCs/>
          <w:spacing w:val="40"/>
          <w:sz w:val="28"/>
          <w:szCs w:val="24"/>
          <w:lang w:val="en-US" w:eastAsia="ru-RU"/>
        </w:rPr>
        <w:t>I</w:t>
      </w:r>
      <w:r w:rsidRPr="004B70FB">
        <w:rPr>
          <w:rFonts w:ascii="Times New Roman" w:eastAsia="Calibri" w:hAnsi="Times New Roman" w:cs="Times New Roman"/>
          <w:b/>
          <w:bCs/>
          <w:iCs/>
          <w:spacing w:val="40"/>
          <w:sz w:val="28"/>
          <w:szCs w:val="24"/>
          <w:lang w:eastAsia="ru-RU"/>
        </w:rPr>
        <w:t xml:space="preserve"> </w:t>
      </w:r>
      <w:r w:rsidR="00E71F56" w:rsidRPr="00E71F56">
        <w:rPr>
          <w:rFonts w:ascii="Times New Roman" w:eastAsia="Calibri" w:hAnsi="Times New Roman" w:cs="Times New Roman"/>
          <w:b/>
          <w:bCs/>
          <w:iCs/>
          <w:spacing w:val="40"/>
          <w:sz w:val="28"/>
          <w:szCs w:val="24"/>
          <w:lang w:val="x-none" w:eastAsia="ru-RU"/>
        </w:rPr>
        <w:t xml:space="preserve">сесія </w:t>
      </w:r>
      <w:r w:rsidR="006D0202">
        <w:rPr>
          <w:rFonts w:ascii="Times New Roman" w:eastAsia="Calibri" w:hAnsi="Times New Roman" w:cs="Times New Roman"/>
          <w:b/>
          <w:bCs/>
          <w:iCs/>
          <w:spacing w:val="40"/>
          <w:sz w:val="28"/>
          <w:szCs w:val="24"/>
          <w:lang w:val="en-US" w:eastAsia="ru-RU"/>
        </w:rPr>
        <w:t>VIII</w:t>
      </w:r>
      <w:r w:rsidR="00E71F56" w:rsidRPr="00E71F56">
        <w:rPr>
          <w:rFonts w:ascii="Times New Roman" w:eastAsia="Calibri" w:hAnsi="Times New Roman" w:cs="Times New Roman"/>
          <w:b/>
          <w:bCs/>
          <w:iCs/>
          <w:spacing w:val="40"/>
          <w:sz w:val="28"/>
          <w:szCs w:val="24"/>
          <w:lang w:val="x-none" w:eastAsia="ru-RU"/>
        </w:rPr>
        <w:t xml:space="preserve"> демократичного скликання</w:t>
      </w:r>
    </w:p>
    <w:p w:rsidR="00E71F56" w:rsidRPr="00E71F56" w:rsidRDefault="00E71F56" w:rsidP="00E71F56">
      <w:pPr>
        <w:keepNext/>
        <w:spacing w:before="240" w:after="240" w:line="240" w:lineRule="auto"/>
        <w:jc w:val="center"/>
        <w:outlineLvl w:val="4"/>
        <w:rPr>
          <w:rFonts w:ascii="Times New Roman" w:eastAsia="Calibri" w:hAnsi="Times New Roman" w:cs="Times New Roman"/>
          <w:b/>
          <w:bCs/>
          <w:spacing w:val="70"/>
          <w:sz w:val="52"/>
          <w:szCs w:val="48"/>
          <w:lang w:val="uk-UA" w:eastAsia="ru-RU"/>
        </w:rPr>
      </w:pPr>
      <w:r w:rsidRPr="00E71F56">
        <w:rPr>
          <w:rFonts w:ascii="Times New Roman" w:eastAsia="Calibri" w:hAnsi="Times New Roman" w:cs="Times New Roman"/>
          <w:b/>
          <w:bCs/>
          <w:spacing w:val="70"/>
          <w:sz w:val="52"/>
          <w:szCs w:val="48"/>
          <w:lang w:val="uk-UA" w:eastAsia="ru-RU"/>
        </w:rPr>
        <w:t>РІШЕННЯ</w:t>
      </w:r>
    </w:p>
    <w:p w:rsidR="00E71F56" w:rsidRPr="00E71F56" w:rsidRDefault="00E71F56" w:rsidP="00E71F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71F5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</w:t>
      </w:r>
      <w:r w:rsidR="000B634D">
        <w:rPr>
          <w:rFonts w:ascii="Times New Roman" w:eastAsia="Times New Roman" w:hAnsi="Times New Roman" w:cs="Times New Roman"/>
          <w:sz w:val="28"/>
          <w:szCs w:val="28"/>
          <w:lang w:val="uk-UA"/>
        </w:rPr>
        <w:t>01</w:t>
      </w:r>
      <w:r w:rsidRPr="00E71F5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D0202">
        <w:rPr>
          <w:rFonts w:ascii="Times New Roman" w:eastAsia="Times New Roman" w:hAnsi="Times New Roman" w:cs="Times New Roman"/>
          <w:sz w:val="28"/>
          <w:szCs w:val="28"/>
          <w:lang w:val="uk-UA"/>
        </w:rPr>
        <w:t>грудня</w:t>
      </w:r>
      <w:r w:rsidRPr="00E71F5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2020 року</w:t>
      </w:r>
      <w:r w:rsidRPr="00E71F5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="00E159F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="006D020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</w:t>
      </w:r>
      <w:r w:rsidR="00E159F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0B634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</w:t>
      </w:r>
      <w:r w:rsidR="00E159F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E71F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21C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№ </w:t>
      </w:r>
      <w:r w:rsidR="000B634D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="000B634D">
        <w:rPr>
          <w:rFonts w:ascii="Times New Roman" w:eastAsia="Times New Roman" w:hAnsi="Times New Roman" w:cs="Times New Roman"/>
          <w:sz w:val="28"/>
          <w:szCs w:val="28"/>
          <w:lang w:val="uk-UA"/>
        </w:rPr>
        <w:t>-1/2020</w:t>
      </w:r>
    </w:p>
    <w:p w:rsidR="00E71F56" w:rsidRPr="00E71F56" w:rsidRDefault="00E71F56" w:rsidP="00E71F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71F56">
        <w:rPr>
          <w:rFonts w:ascii="Times New Roman" w:eastAsia="Times New Roman" w:hAnsi="Times New Roman" w:cs="Times New Roman"/>
          <w:sz w:val="28"/>
          <w:szCs w:val="28"/>
          <w:lang w:val="uk-UA"/>
        </w:rPr>
        <w:t>м. Тисмениця</w:t>
      </w:r>
    </w:p>
    <w:p w:rsidR="00E71F56" w:rsidRDefault="00E71F56" w:rsidP="00E71F56">
      <w:pPr>
        <w:spacing w:after="0" w:line="240" w:lineRule="auto"/>
        <w:rPr>
          <w:rFonts w:ascii="Arial" w:eastAsia="Times New Roman" w:hAnsi="Arial" w:cs="Arial"/>
          <w:lang w:val="uk-UA"/>
        </w:rPr>
      </w:pPr>
    </w:p>
    <w:p w:rsidR="000B634D" w:rsidRPr="00E71F56" w:rsidRDefault="000B634D" w:rsidP="00E71F56">
      <w:pPr>
        <w:spacing w:after="0" w:line="240" w:lineRule="auto"/>
        <w:rPr>
          <w:rFonts w:ascii="Arial" w:eastAsia="Times New Roman" w:hAnsi="Arial" w:cs="Arial"/>
          <w:lang w:val="uk-UA"/>
        </w:rPr>
      </w:pPr>
    </w:p>
    <w:p w:rsidR="00E71F56" w:rsidRPr="00E71F56" w:rsidRDefault="00E71F56" w:rsidP="00E71F56">
      <w:pPr>
        <w:spacing w:after="0" w:line="240" w:lineRule="auto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E71F56">
        <w:rPr>
          <w:rFonts w:ascii="Times New Roman" w:eastAsia="MS Mincho" w:hAnsi="Times New Roman" w:cs="Times New Roman"/>
          <w:b/>
          <w:bCs/>
          <w:sz w:val="28"/>
          <w:szCs w:val="28"/>
          <w:lang w:val="uk-UA" w:eastAsia="ru-RU"/>
        </w:rPr>
        <w:t>Про обрання секретаря</w:t>
      </w:r>
      <w:r w:rsidRPr="00E71F56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E71F56" w:rsidRPr="00E71F56" w:rsidRDefault="00E71F56" w:rsidP="00E71F56">
      <w:pPr>
        <w:spacing w:after="0" w:line="240" w:lineRule="auto"/>
        <w:rPr>
          <w:rFonts w:ascii="Times New Roman" w:eastAsia="MS Mincho" w:hAnsi="Times New Roman" w:cs="Times New Roman"/>
          <w:b/>
          <w:bCs/>
          <w:sz w:val="28"/>
          <w:szCs w:val="28"/>
          <w:lang w:val="uk-UA" w:eastAsia="ru-RU"/>
        </w:rPr>
      </w:pPr>
      <w:r w:rsidRPr="00E71F56">
        <w:rPr>
          <w:rFonts w:ascii="Times New Roman" w:eastAsia="MS Mincho" w:hAnsi="Times New Roman" w:cs="Times New Roman"/>
          <w:b/>
          <w:bCs/>
          <w:sz w:val="28"/>
          <w:szCs w:val="28"/>
          <w:lang w:val="uk-UA" w:eastAsia="ru-RU"/>
        </w:rPr>
        <w:t>Тисменицької міської ради</w:t>
      </w:r>
    </w:p>
    <w:p w:rsidR="00E71F56" w:rsidRPr="00E71F56" w:rsidRDefault="00E71F56" w:rsidP="00E71F5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val="uk-UA" w:eastAsia="ru-RU"/>
        </w:rPr>
      </w:pPr>
      <w:bookmarkStart w:id="0" w:name="_GoBack"/>
      <w:bookmarkEnd w:id="0"/>
    </w:p>
    <w:p w:rsidR="00E71F56" w:rsidRPr="00E71F56" w:rsidRDefault="00E71F56" w:rsidP="00E71F56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8"/>
          <w:szCs w:val="28"/>
          <w:lang w:val="uk-UA" w:eastAsia="ru-RU"/>
        </w:rPr>
      </w:pPr>
      <w:r w:rsidRPr="00E71F56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Розглянувши пропозицію Тисменицького міського </w:t>
      </w:r>
      <w:r w:rsidR="0065500C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голови </w:t>
      </w:r>
      <w:r w:rsidRPr="00E71F56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Градюк Тетяни Володимирівни та керуючись п.4 ч.1 ст. 26, п. 4 ч.4 ст. 42 та ч.1 ст. 50, ст.</w:t>
      </w:r>
      <w:r w:rsidR="000B634D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 </w:t>
      </w:r>
      <w:r w:rsidRPr="00E71F56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59 Закону України </w:t>
      </w:r>
      <w:r w:rsidR="000B634D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“</w:t>
      </w:r>
      <w:r w:rsidRPr="00E71F56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Про місцеве самоврядування в Україні”, міська рада  </w:t>
      </w:r>
    </w:p>
    <w:p w:rsidR="00E71F56" w:rsidRPr="00E71F56" w:rsidRDefault="00E71F56" w:rsidP="00E71F56">
      <w:pPr>
        <w:keepNext/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</w:pPr>
      <w:r w:rsidRPr="00E71F56"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  <w:t>в и р і ш и л а :</w:t>
      </w:r>
    </w:p>
    <w:p w:rsidR="00E71F56" w:rsidRPr="00E71F56" w:rsidRDefault="00E71F56" w:rsidP="00E71F56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Cs/>
          <w:sz w:val="28"/>
          <w:szCs w:val="28"/>
          <w:lang w:val="uk-UA" w:eastAsia="ru-RU"/>
        </w:rPr>
      </w:pPr>
      <w:r w:rsidRPr="00E71F56">
        <w:rPr>
          <w:rFonts w:ascii="Times New Roman" w:eastAsia="MS Mincho" w:hAnsi="Times New Roman" w:cs="Times New Roman"/>
          <w:bCs/>
          <w:sz w:val="28"/>
          <w:szCs w:val="28"/>
          <w:lang w:val="uk-UA" w:eastAsia="ru-RU"/>
        </w:rPr>
        <w:t>1.</w:t>
      </w:r>
      <w:r w:rsidR="000B634D">
        <w:rPr>
          <w:rFonts w:ascii="Times New Roman" w:eastAsia="MS Mincho" w:hAnsi="Times New Roman" w:cs="Times New Roman"/>
          <w:bCs/>
          <w:sz w:val="28"/>
          <w:szCs w:val="28"/>
          <w:lang w:val="uk-UA" w:eastAsia="ru-RU"/>
        </w:rPr>
        <w:t> </w:t>
      </w:r>
      <w:r w:rsidRPr="00E71F56">
        <w:rPr>
          <w:rFonts w:ascii="Times New Roman" w:eastAsia="MS Mincho" w:hAnsi="Times New Roman" w:cs="Times New Roman"/>
          <w:bCs/>
          <w:sz w:val="28"/>
          <w:szCs w:val="28"/>
          <w:lang w:val="uk-UA" w:eastAsia="ru-RU"/>
        </w:rPr>
        <w:t>Обрати на посаду секретаря Тисменицької міської ради на строк повноважень Тисменицької міської ради</w:t>
      </w:r>
      <w:r w:rsidR="00E159FD">
        <w:rPr>
          <w:rFonts w:ascii="Times New Roman" w:eastAsia="MS Mincho" w:hAnsi="Times New Roman" w:cs="Times New Roman"/>
          <w:bCs/>
          <w:sz w:val="28"/>
          <w:szCs w:val="28"/>
          <w:lang w:val="uk-UA" w:eastAsia="ru-RU"/>
        </w:rPr>
        <w:t xml:space="preserve"> </w:t>
      </w:r>
      <w:r w:rsidR="000B634D">
        <w:rPr>
          <w:rFonts w:ascii="Times New Roman" w:eastAsia="MS Mincho" w:hAnsi="Times New Roman" w:cs="Times New Roman"/>
          <w:bCs/>
          <w:sz w:val="28"/>
          <w:szCs w:val="28"/>
          <w:lang w:val="uk-UA" w:eastAsia="ru-RU"/>
        </w:rPr>
        <w:t>Микієвич Уляну Василівну</w:t>
      </w:r>
      <w:r w:rsidRPr="00E71F56">
        <w:rPr>
          <w:rFonts w:ascii="Times New Roman" w:eastAsia="MS Mincho" w:hAnsi="Times New Roman" w:cs="Times New Roman"/>
          <w:bCs/>
          <w:sz w:val="28"/>
          <w:szCs w:val="28"/>
          <w:lang w:val="uk-UA" w:eastAsia="ru-RU"/>
        </w:rPr>
        <w:t xml:space="preserve">, депутата Тисменицької міської ради, </w:t>
      </w:r>
      <w:r w:rsidRPr="004B70FB">
        <w:rPr>
          <w:rFonts w:ascii="Times New Roman" w:eastAsia="MS Mincho" w:hAnsi="Times New Roman" w:cs="Times New Roman"/>
          <w:bCs/>
          <w:sz w:val="28"/>
          <w:szCs w:val="28"/>
          <w:lang w:val="uk-UA" w:eastAsia="ru-RU"/>
        </w:rPr>
        <w:t xml:space="preserve">обраного </w:t>
      </w:r>
      <w:r w:rsidR="00C44224">
        <w:rPr>
          <w:rFonts w:ascii="Times New Roman" w:eastAsia="MS Mincho" w:hAnsi="Times New Roman" w:cs="Times New Roman"/>
          <w:bCs/>
          <w:sz w:val="28"/>
          <w:szCs w:val="28"/>
          <w:lang w:val="uk-UA" w:eastAsia="ru-RU"/>
        </w:rPr>
        <w:t xml:space="preserve">в </w:t>
      </w:r>
      <w:r w:rsidR="00403E80">
        <w:rPr>
          <w:rFonts w:ascii="Times New Roman" w:eastAsia="MS Mincho" w:hAnsi="Times New Roman" w:cs="Times New Roman"/>
          <w:bCs/>
          <w:sz w:val="28"/>
          <w:szCs w:val="28"/>
          <w:lang w:val="uk-UA" w:eastAsia="ru-RU"/>
        </w:rPr>
        <w:t xml:space="preserve">єдиному </w:t>
      </w:r>
      <w:proofErr w:type="spellStart"/>
      <w:r w:rsidR="00C44224">
        <w:rPr>
          <w:rFonts w:ascii="Times New Roman" w:eastAsia="MS Mincho" w:hAnsi="Times New Roman"/>
          <w:bCs/>
          <w:sz w:val="28"/>
          <w:szCs w:val="28"/>
          <w:lang w:eastAsia="ru-RU"/>
        </w:rPr>
        <w:t>багатомандатному</w:t>
      </w:r>
      <w:proofErr w:type="spellEnd"/>
      <w:r w:rsidR="00C44224">
        <w:rPr>
          <w:rFonts w:ascii="Times New Roman" w:eastAsia="MS Mincho" w:hAnsi="Times New Roman" w:cs="Times New Roman"/>
          <w:bCs/>
          <w:sz w:val="28"/>
          <w:szCs w:val="28"/>
          <w:lang w:val="uk-UA" w:eastAsia="ru-RU"/>
        </w:rPr>
        <w:t xml:space="preserve"> </w:t>
      </w:r>
      <w:r w:rsidR="004B70FB">
        <w:rPr>
          <w:rFonts w:ascii="Times New Roman" w:eastAsia="MS Mincho" w:hAnsi="Times New Roman" w:cs="Times New Roman"/>
          <w:bCs/>
          <w:sz w:val="28"/>
          <w:szCs w:val="28"/>
          <w:lang w:val="uk-UA" w:eastAsia="ru-RU"/>
        </w:rPr>
        <w:t xml:space="preserve">виборчому </w:t>
      </w:r>
      <w:r w:rsidR="001C4B7B">
        <w:rPr>
          <w:rFonts w:ascii="Times New Roman" w:eastAsia="MS Mincho" w:hAnsi="Times New Roman" w:cs="Times New Roman"/>
          <w:bCs/>
          <w:sz w:val="28"/>
          <w:szCs w:val="28"/>
          <w:lang w:val="uk-UA" w:eastAsia="ru-RU"/>
        </w:rPr>
        <w:t>окрузі</w:t>
      </w:r>
      <w:r w:rsidRPr="004B70FB">
        <w:rPr>
          <w:rFonts w:ascii="Times New Roman" w:eastAsia="MS Mincho" w:hAnsi="Times New Roman" w:cs="Times New Roman"/>
          <w:bCs/>
          <w:sz w:val="28"/>
          <w:szCs w:val="28"/>
          <w:lang w:val="uk-UA" w:eastAsia="ru-RU"/>
        </w:rPr>
        <w:t xml:space="preserve"> №</w:t>
      </w:r>
      <w:r w:rsidR="000B634D">
        <w:rPr>
          <w:rFonts w:ascii="Times New Roman" w:eastAsia="MS Mincho" w:hAnsi="Times New Roman" w:cs="Times New Roman"/>
          <w:bCs/>
          <w:sz w:val="28"/>
          <w:szCs w:val="28"/>
          <w:lang w:val="uk-UA" w:eastAsia="ru-RU"/>
        </w:rPr>
        <w:t>2</w:t>
      </w:r>
      <w:r w:rsidRPr="004B70FB">
        <w:rPr>
          <w:rFonts w:ascii="Times New Roman" w:eastAsia="MS Mincho" w:hAnsi="Times New Roman" w:cs="Times New Roman"/>
          <w:bCs/>
          <w:sz w:val="28"/>
          <w:szCs w:val="28"/>
          <w:lang w:val="uk-UA" w:eastAsia="ru-RU"/>
        </w:rPr>
        <w:t>.</w:t>
      </w:r>
    </w:p>
    <w:p w:rsidR="00E71F56" w:rsidRPr="00E71F56" w:rsidRDefault="00E71F56" w:rsidP="00E71F56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val="uk-UA" w:eastAsia="ru-RU"/>
        </w:rPr>
      </w:pPr>
      <w:r w:rsidRPr="00E71F56">
        <w:rPr>
          <w:rFonts w:ascii="Times New Roman" w:eastAsia="MS Mincho" w:hAnsi="Times New Roman" w:cs="Times New Roman"/>
          <w:bCs/>
          <w:sz w:val="28"/>
          <w:szCs w:val="28"/>
          <w:lang w:val="uk-UA" w:eastAsia="ru-RU"/>
        </w:rPr>
        <w:t>2. Контроль за виконанням цього рішення залишаю за собою.</w:t>
      </w:r>
    </w:p>
    <w:p w:rsidR="00E71F56" w:rsidRPr="00E71F56" w:rsidRDefault="00E71F56" w:rsidP="00E71F56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E71F56" w:rsidRPr="00E71F56" w:rsidRDefault="00E71F56" w:rsidP="00E71F56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E71F56" w:rsidRPr="00E71F56" w:rsidRDefault="00E71F56" w:rsidP="00E71F56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E71F56" w:rsidRPr="00E71F56" w:rsidRDefault="007321C4" w:rsidP="00E71F5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Міський г</w:t>
      </w:r>
      <w:r w:rsidR="00E71F56" w:rsidRPr="00E71F56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олова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</w:t>
      </w:r>
      <w:r w:rsidR="00E71F56" w:rsidRPr="00E71F56">
        <w:rPr>
          <w:rFonts w:ascii="Times New Roman" w:eastAsia="Calibri" w:hAnsi="Times New Roman" w:cs="Times New Roman"/>
          <w:b/>
          <w:sz w:val="28"/>
          <w:szCs w:val="28"/>
          <w:lang w:val="uk-UA"/>
        </w:rPr>
        <w:t>Тетяна Градюк</w:t>
      </w:r>
    </w:p>
    <w:p w:rsidR="00E71F56" w:rsidRPr="00E71F56" w:rsidRDefault="00E71F56" w:rsidP="00E71F56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E71F56" w:rsidRPr="00E71F56" w:rsidRDefault="00E71F56" w:rsidP="00E71F56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FB4806" w:rsidRDefault="00FB4806"/>
    <w:sectPr w:rsidR="00FB4806" w:rsidSect="00E71F5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3E1"/>
    <w:rsid w:val="000B634D"/>
    <w:rsid w:val="001C4B7B"/>
    <w:rsid w:val="00403E80"/>
    <w:rsid w:val="004B70FB"/>
    <w:rsid w:val="0065500C"/>
    <w:rsid w:val="006D0202"/>
    <w:rsid w:val="007321C4"/>
    <w:rsid w:val="00AD73E1"/>
    <w:rsid w:val="00C44224"/>
    <w:rsid w:val="00E159FD"/>
    <w:rsid w:val="00E71F56"/>
    <w:rsid w:val="00EF2024"/>
    <w:rsid w:val="00F50503"/>
    <w:rsid w:val="00FB4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511A7"/>
  <w15:chartTrackingRefBased/>
  <w15:docId w15:val="{6B56B5B5-5414-4A2A-AAFC-E734E6AAF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20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F20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603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Уляна</dc:creator>
  <cp:keywords/>
  <dc:description/>
  <cp:lastModifiedBy>Пользователь</cp:lastModifiedBy>
  <cp:revision>14</cp:revision>
  <cp:lastPrinted>2020-12-02T12:36:00Z</cp:lastPrinted>
  <dcterms:created xsi:type="dcterms:W3CDTF">2020-11-22T13:53:00Z</dcterms:created>
  <dcterms:modified xsi:type="dcterms:W3CDTF">2020-12-02T12:36:00Z</dcterms:modified>
</cp:coreProperties>
</file>